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078F" w14:textId="0F069ABF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28E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45A487D4" wp14:editId="6F76FE0A">
            <wp:simplePos x="0" y="0"/>
            <wp:positionH relativeFrom="margin">
              <wp:posOffset>-504825</wp:posOffset>
            </wp:positionH>
            <wp:positionV relativeFrom="paragraph">
              <wp:posOffset>-571500</wp:posOffset>
            </wp:positionV>
            <wp:extent cx="2762250" cy="1047750"/>
            <wp:effectExtent l="0" t="0" r="0" b="0"/>
            <wp:wrapNone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5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DCBA33" w14:textId="1A4850C6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92C44A" w14:textId="5249E4C2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CD44C0D" w14:textId="541B4E7C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9059B0E" w14:textId="2A24A9DE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9E1F93D" w14:textId="0AE8112E" w:rsidR="001176F8" w:rsidRPr="00252DF6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NC Providers Council</w:t>
      </w:r>
      <w:r w:rsidRPr="00252D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907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IDD</w:t>
      </w: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Committee Videoconference Meeting </w:t>
      </w:r>
    </w:p>
    <w:p w14:paraId="6D238CD9" w14:textId="6C8AD701" w:rsidR="001176F8" w:rsidRPr="00252DF6" w:rsidRDefault="0067609D" w:rsidP="001176F8">
      <w:pPr>
        <w:tabs>
          <w:tab w:val="left" w:pos="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October 20</w:t>
      </w:r>
      <w:r w:rsidR="00C741D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2022</w:t>
      </w:r>
    </w:p>
    <w:p w14:paraId="5B985EC6" w14:textId="0765FE45" w:rsidR="002D701A" w:rsidRDefault="00035D6A" w:rsidP="0067609D">
      <w:pPr>
        <w:jc w:val="center"/>
        <w:rPr>
          <w:b/>
        </w:rPr>
      </w:pPr>
      <w:r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 w:rsidR="007D38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Thursday </w:t>
      </w:r>
      <w:r w:rsidR="001B0785"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 a.m. – </w:t>
      </w:r>
      <w:r w:rsidR="001A15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 p.m.</w:t>
      </w:r>
    </w:p>
    <w:p w14:paraId="603EACCA" w14:textId="029FC86B" w:rsidR="00915832" w:rsidRPr="001F148E" w:rsidRDefault="00915832" w:rsidP="001176F8">
      <w:r w:rsidRPr="00DC18A0">
        <w:rPr>
          <w:b/>
        </w:rPr>
        <w:t>Welcome and Introductions</w:t>
      </w:r>
      <w:r w:rsidRPr="00915832">
        <w:t xml:space="preserve"> – </w:t>
      </w:r>
      <w:r w:rsidR="002F543F" w:rsidRPr="001F148E">
        <w:t>Christopher White</w:t>
      </w:r>
      <w:r w:rsidR="002F4696" w:rsidRPr="001F148E">
        <w:t xml:space="preserve"> &amp; Richard Anderson</w:t>
      </w:r>
    </w:p>
    <w:p w14:paraId="4D831A48" w14:textId="00297BF5" w:rsidR="00036A95" w:rsidRPr="00DB7D60" w:rsidRDefault="00013526" w:rsidP="00DB7D60">
      <w:pPr>
        <w:rPr>
          <w:b/>
          <w:bCs/>
        </w:rPr>
      </w:pPr>
      <w:r>
        <w:rPr>
          <w:b/>
          <w:bCs/>
        </w:rPr>
        <w:t>Minutes</w:t>
      </w:r>
      <w:r w:rsidR="00A24C33">
        <w:rPr>
          <w:b/>
          <w:bCs/>
        </w:rPr>
        <w:t>-</w:t>
      </w:r>
      <w:r w:rsidR="00DB7D60">
        <w:rPr>
          <w:b/>
          <w:bCs/>
        </w:rPr>
        <w:t xml:space="preserve"> from </w:t>
      </w:r>
      <w:r w:rsidR="00D104B2">
        <w:rPr>
          <w:b/>
          <w:bCs/>
        </w:rPr>
        <w:t>6</w:t>
      </w:r>
      <w:r w:rsidR="007D048E">
        <w:rPr>
          <w:b/>
          <w:bCs/>
        </w:rPr>
        <w:t>/1</w:t>
      </w:r>
      <w:r w:rsidR="00D104B2">
        <w:rPr>
          <w:b/>
          <w:bCs/>
        </w:rPr>
        <w:t>6</w:t>
      </w:r>
      <w:r w:rsidR="00C741DF">
        <w:rPr>
          <w:b/>
          <w:bCs/>
        </w:rPr>
        <w:t>/2022</w:t>
      </w:r>
      <w:r w:rsidR="00B33678" w:rsidRPr="00DB7D60">
        <w:rPr>
          <w:b/>
          <w:bCs/>
        </w:rPr>
        <w:t xml:space="preserve"> </w:t>
      </w:r>
    </w:p>
    <w:p w14:paraId="72C5ADB7" w14:textId="77777777" w:rsidR="00DB7D60" w:rsidRDefault="00B33678" w:rsidP="00A24C33">
      <w:pPr>
        <w:pStyle w:val="ListParagraph"/>
        <w:numPr>
          <w:ilvl w:val="0"/>
          <w:numId w:val="25"/>
        </w:numPr>
        <w:rPr>
          <w:b/>
          <w:bCs/>
        </w:rPr>
      </w:pPr>
      <w:r w:rsidRPr="00A24C33">
        <w:rPr>
          <w:b/>
          <w:bCs/>
        </w:rPr>
        <w:t xml:space="preserve"> </w:t>
      </w:r>
      <w:r w:rsidR="00DB7D60">
        <w:rPr>
          <w:b/>
          <w:bCs/>
        </w:rPr>
        <w:t xml:space="preserve">Minutes are recorded &amp; </w:t>
      </w:r>
      <w:r w:rsidRPr="00A24C33">
        <w:rPr>
          <w:b/>
          <w:bCs/>
        </w:rPr>
        <w:t>can be viewed on the NCPC website</w:t>
      </w:r>
    </w:p>
    <w:p w14:paraId="4401E0E0" w14:textId="05B102D1" w:rsidR="00DC18A0" w:rsidRPr="00A24C33" w:rsidRDefault="00B33678" w:rsidP="00DB7D60">
      <w:pPr>
        <w:pStyle w:val="ListParagraph"/>
        <w:numPr>
          <w:ilvl w:val="1"/>
          <w:numId w:val="25"/>
        </w:numPr>
        <w:rPr>
          <w:b/>
          <w:bCs/>
        </w:rPr>
      </w:pPr>
      <w:r w:rsidRPr="00A24C33">
        <w:rPr>
          <w:b/>
          <w:bCs/>
        </w:rPr>
        <w:t xml:space="preserve"> &gt; Member Communications Page &gt; + IDD Communications Page</w:t>
      </w:r>
    </w:p>
    <w:p w14:paraId="54FE141B" w14:textId="4A228838" w:rsidR="00F748F4" w:rsidRDefault="001176F8" w:rsidP="008B1FF4">
      <w:pPr>
        <w:spacing w:after="0"/>
        <w:rPr>
          <w:b/>
          <w:bCs/>
        </w:rPr>
      </w:pPr>
      <w:r w:rsidRPr="00F748F4">
        <w:rPr>
          <w:b/>
          <w:bCs/>
          <w:u w:val="single"/>
        </w:rPr>
        <w:t>Special Guest:</w:t>
      </w:r>
      <w:r>
        <w:rPr>
          <w:b/>
          <w:bCs/>
        </w:rPr>
        <w:t xml:space="preserve">  </w:t>
      </w:r>
    </w:p>
    <w:p w14:paraId="7EBC8B20" w14:textId="77777777" w:rsidR="00E36798" w:rsidRDefault="00E36798" w:rsidP="008B1FF4">
      <w:pPr>
        <w:spacing w:after="0"/>
        <w:rPr>
          <w:b/>
          <w:bCs/>
        </w:rPr>
      </w:pPr>
    </w:p>
    <w:p w14:paraId="6E802AF7" w14:textId="3C0E2E84" w:rsidR="001176F8" w:rsidRDefault="00C059B6" w:rsidP="008B1FF4">
      <w:pPr>
        <w:spacing w:after="0"/>
        <w:rPr>
          <w:b/>
          <w:bCs/>
          <w:u w:val="single"/>
        </w:rPr>
      </w:pPr>
      <w:r w:rsidRPr="001720A0">
        <w:rPr>
          <w:b/>
          <w:bCs/>
          <w:u w:val="single"/>
        </w:rPr>
        <w:t xml:space="preserve">Kenneth Bausell, IDD Manager NC Medicaid, Behavioral </w:t>
      </w:r>
      <w:r w:rsidR="00605AEB" w:rsidRPr="001720A0">
        <w:rPr>
          <w:b/>
          <w:bCs/>
          <w:u w:val="single"/>
        </w:rPr>
        <w:t>Health:</w:t>
      </w:r>
    </w:p>
    <w:p w14:paraId="071B43B7" w14:textId="02A82090" w:rsidR="00E6568B" w:rsidRDefault="00E6568B" w:rsidP="00E6568B">
      <w:pPr>
        <w:pStyle w:val="ListParagraph"/>
        <w:numPr>
          <w:ilvl w:val="0"/>
          <w:numId w:val="25"/>
        </w:numPr>
        <w:spacing w:after="0"/>
      </w:pPr>
      <w:r w:rsidRPr="00E6568B">
        <w:t>Follow-up</w:t>
      </w:r>
      <w:r w:rsidR="0067609D">
        <w:t xml:space="preserve"> &amp; </w:t>
      </w:r>
      <w:r w:rsidR="00113DC3">
        <w:t>c</w:t>
      </w:r>
      <w:r w:rsidR="0067609D">
        <w:t xml:space="preserve">larification </w:t>
      </w:r>
      <w:r w:rsidRPr="00E6568B">
        <w:t>from NCPC Leadership Forum</w:t>
      </w:r>
      <w:r w:rsidR="0067609D">
        <w:t xml:space="preserve"> </w:t>
      </w:r>
      <w:r w:rsidR="00113DC3">
        <w:t xml:space="preserve">concerning </w:t>
      </w:r>
      <w:r w:rsidR="0067609D">
        <w:t>1</w:t>
      </w:r>
      <w:r w:rsidR="002916B9">
        <w:t>915</w:t>
      </w:r>
      <w:r w:rsidR="00513832">
        <w:t>(</w:t>
      </w:r>
      <w:proofErr w:type="spellStart"/>
      <w:r w:rsidR="00513832">
        <w:t>i</w:t>
      </w:r>
      <w:proofErr w:type="spellEnd"/>
      <w:r w:rsidR="00513832">
        <w:t>)</w:t>
      </w:r>
    </w:p>
    <w:p w14:paraId="1388BD50" w14:textId="1A549693" w:rsidR="00E6568B" w:rsidRDefault="00D01CDC" w:rsidP="00E6568B">
      <w:pPr>
        <w:pStyle w:val="ListParagraph"/>
        <w:numPr>
          <w:ilvl w:val="1"/>
          <w:numId w:val="25"/>
        </w:numPr>
        <w:spacing w:after="0"/>
      </w:pPr>
      <w:r>
        <w:t>Implementation of 1915</w:t>
      </w:r>
      <w:r w:rsidR="00513832">
        <w:t>(</w:t>
      </w:r>
      <w:proofErr w:type="spellStart"/>
      <w:r w:rsidR="00513832">
        <w:t>i</w:t>
      </w:r>
      <w:proofErr w:type="spellEnd"/>
      <w:r w:rsidR="00513832">
        <w:t>)</w:t>
      </w:r>
    </w:p>
    <w:p w14:paraId="27C9461A" w14:textId="61A78036" w:rsidR="00A05B2F" w:rsidRDefault="00D01CDC" w:rsidP="00A05B2F">
      <w:pPr>
        <w:pStyle w:val="ListParagraph"/>
        <w:numPr>
          <w:ilvl w:val="1"/>
          <w:numId w:val="25"/>
        </w:numPr>
        <w:spacing w:after="0"/>
      </w:pPr>
      <w:r>
        <w:t>Current Innovation Rates too low</w:t>
      </w:r>
      <w:r w:rsidR="0067609D">
        <w:t>-</w:t>
      </w:r>
      <w:r w:rsidR="00915C3D">
        <w:t>Influence new rates</w:t>
      </w:r>
    </w:p>
    <w:p w14:paraId="45EAD0E5" w14:textId="716090FC" w:rsidR="00A05B2F" w:rsidRDefault="00A05B2F" w:rsidP="00A05B2F">
      <w:pPr>
        <w:pStyle w:val="ListParagraph"/>
        <w:numPr>
          <w:ilvl w:val="1"/>
          <w:numId w:val="25"/>
        </w:numPr>
        <w:spacing w:after="0"/>
      </w:pPr>
      <w:r>
        <w:t>LME-MCO Contracting thru 12/1 ONLY</w:t>
      </w:r>
    </w:p>
    <w:p w14:paraId="20A715B3" w14:textId="2F954758" w:rsidR="00A05B2F" w:rsidRDefault="00590470" w:rsidP="00A05B2F">
      <w:pPr>
        <w:pStyle w:val="ListParagraph"/>
        <w:numPr>
          <w:ilvl w:val="1"/>
          <w:numId w:val="25"/>
        </w:numPr>
        <w:spacing w:after="0"/>
      </w:pPr>
      <w:r>
        <w:t>Care Coordination vs Care Management</w:t>
      </w:r>
    </w:p>
    <w:p w14:paraId="0CDEC0F5" w14:textId="2C6D31A2" w:rsidR="006710EB" w:rsidRDefault="006710EB" w:rsidP="00A05B2F">
      <w:pPr>
        <w:pStyle w:val="ListParagraph"/>
        <w:numPr>
          <w:ilvl w:val="1"/>
          <w:numId w:val="25"/>
        </w:numPr>
        <w:spacing w:after="0"/>
      </w:pPr>
      <w:r>
        <w:t>AHEC Consultation ends 12/1</w:t>
      </w:r>
    </w:p>
    <w:p w14:paraId="387DB657" w14:textId="0D322B8E" w:rsidR="00590470" w:rsidRDefault="00590470" w:rsidP="00A05B2F">
      <w:pPr>
        <w:pStyle w:val="ListParagraph"/>
        <w:numPr>
          <w:ilvl w:val="1"/>
          <w:numId w:val="25"/>
        </w:numPr>
        <w:spacing w:after="0"/>
      </w:pPr>
      <w:r>
        <w:t>Assignment of Members</w:t>
      </w:r>
      <w:r w:rsidR="00915C3D">
        <w:t xml:space="preserve"> to CMA’s </w:t>
      </w:r>
      <w:r w:rsidR="00513832">
        <w:t>vs LME-MCO’s</w:t>
      </w:r>
    </w:p>
    <w:p w14:paraId="1F234666" w14:textId="249BF066" w:rsidR="00F83420" w:rsidRDefault="00F83420" w:rsidP="00A05B2F">
      <w:pPr>
        <w:pStyle w:val="ListParagraph"/>
        <w:numPr>
          <w:ilvl w:val="1"/>
          <w:numId w:val="25"/>
        </w:numPr>
        <w:spacing w:after="0"/>
      </w:pPr>
      <w:r>
        <w:t xml:space="preserve">Identified trainings appears to be redundant </w:t>
      </w:r>
      <w:r w:rsidR="00993627">
        <w:t>(Core Competencies, CQL, etc.)</w:t>
      </w:r>
    </w:p>
    <w:p w14:paraId="0D624B2E" w14:textId="7DFBBB95" w:rsidR="00907E69" w:rsidRDefault="00907E69" w:rsidP="00907E69">
      <w:pPr>
        <w:pStyle w:val="ListParagraph"/>
        <w:numPr>
          <w:ilvl w:val="0"/>
          <w:numId w:val="25"/>
        </w:numPr>
        <w:spacing w:after="0"/>
      </w:pPr>
      <w:r>
        <w:t>General Information &amp; updates</w:t>
      </w:r>
    </w:p>
    <w:p w14:paraId="46944D38" w14:textId="77777777" w:rsidR="00993627" w:rsidRDefault="00993627" w:rsidP="00993627">
      <w:pPr>
        <w:pStyle w:val="ListParagraph"/>
        <w:spacing w:after="0"/>
        <w:ind w:left="1440"/>
      </w:pPr>
    </w:p>
    <w:p w14:paraId="0D57AAB1" w14:textId="14F72554" w:rsidR="00834F9B" w:rsidRPr="00D104B2" w:rsidRDefault="001E7A9E" w:rsidP="00D104B2">
      <w:pPr>
        <w:spacing w:line="240" w:lineRule="auto"/>
        <w:rPr>
          <w:u w:val="single"/>
        </w:rPr>
      </w:pPr>
      <w:r w:rsidRPr="00D104B2">
        <w:rPr>
          <w:b/>
          <w:bCs/>
          <w:u w:val="single"/>
        </w:rPr>
        <w:t xml:space="preserve">Standing </w:t>
      </w:r>
      <w:r w:rsidR="00846E96" w:rsidRPr="00D104B2">
        <w:rPr>
          <w:b/>
          <w:bCs/>
          <w:u w:val="single"/>
        </w:rPr>
        <w:t>Business:</w:t>
      </w:r>
      <w:r w:rsidR="00846E96" w:rsidRPr="00D104B2">
        <w:rPr>
          <w:u w:val="single"/>
        </w:rPr>
        <w:t xml:space="preserve"> </w:t>
      </w:r>
    </w:p>
    <w:p w14:paraId="5CF943F5" w14:textId="4A0AA719" w:rsidR="001E7A9E" w:rsidRPr="00897E27" w:rsidRDefault="001E7A9E" w:rsidP="001E7A9E">
      <w:pPr>
        <w:pStyle w:val="ListParagraph"/>
        <w:numPr>
          <w:ilvl w:val="0"/>
          <w:numId w:val="20"/>
        </w:numPr>
        <w:spacing w:line="240" w:lineRule="auto"/>
        <w:rPr>
          <w:bCs/>
          <w:u w:val="single"/>
        </w:rPr>
      </w:pPr>
      <w:r w:rsidRPr="001F148E">
        <w:rPr>
          <w:bCs/>
        </w:rPr>
        <w:t>Legislative updates – Joel Maynard</w:t>
      </w:r>
    </w:p>
    <w:p w14:paraId="15B94067" w14:textId="0023CEC0" w:rsidR="00897E27" w:rsidRPr="001F148E" w:rsidRDefault="0005210A" w:rsidP="001E7A9E">
      <w:pPr>
        <w:pStyle w:val="ListParagraph"/>
        <w:numPr>
          <w:ilvl w:val="0"/>
          <w:numId w:val="20"/>
        </w:numPr>
        <w:spacing w:line="240" w:lineRule="auto"/>
        <w:rPr>
          <w:bCs/>
          <w:u w:val="single"/>
        </w:rPr>
      </w:pPr>
      <w:r>
        <w:rPr>
          <w:bCs/>
        </w:rPr>
        <w:t>Update</w:t>
      </w:r>
      <w:r w:rsidR="00897E27">
        <w:rPr>
          <w:bCs/>
        </w:rPr>
        <w:t xml:space="preserve"> TP Calls</w:t>
      </w:r>
      <w:r w:rsidR="00E562A4">
        <w:rPr>
          <w:bCs/>
        </w:rPr>
        <w:t xml:space="preserve"> </w:t>
      </w:r>
    </w:p>
    <w:p w14:paraId="1E07E8DE" w14:textId="4E00BCCC" w:rsidR="001176F8" w:rsidRPr="00834F9B" w:rsidRDefault="001176F8" w:rsidP="00834F9B">
      <w:pPr>
        <w:spacing w:line="240" w:lineRule="auto"/>
        <w:rPr>
          <w:u w:val="single"/>
        </w:rPr>
      </w:pPr>
      <w:r w:rsidRPr="00F748F4">
        <w:rPr>
          <w:b/>
          <w:bCs/>
          <w:u w:val="single"/>
        </w:rPr>
        <w:t>Committee Co-Chair Updates</w:t>
      </w:r>
      <w:r w:rsidR="00F748F4" w:rsidRPr="00F748F4">
        <w:rPr>
          <w:b/>
          <w:bCs/>
          <w:u w:val="single"/>
        </w:rPr>
        <w:t>:</w:t>
      </w:r>
    </w:p>
    <w:p w14:paraId="12978C9E" w14:textId="77777777" w:rsidR="00E562A4" w:rsidRPr="00E562A4" w:rsidRDefault="00846E96" w:rsidP="003F5955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Theme="minorHAnsi"/>
        </w:rPr>
      </w:pPr>
      <w:r w:rsidRPr="00E562A4">
        <w:rPr>
          <w:rFonts w:eastAsia="Times New Roman"/>
          <w:color w:val="auto"/>
        </w:rPr>
        <w:t xml:space="preserve">Operational </w:t>
      </w:r>
      <w:r w:rsidR="00300294" w:rsidRPr="00E562A4">
        <w:rPr>
          <w:rFonts w:eastAsia="Times New Roman"/>
          <w:color w:val="auto"/>
        </w:rPr>
        <w:t xml:space="preserve">Data </w:t>
      </w:r>
      <w:r w:rsidRPr="00E562A4">
        <w:rPr>
          <w:rFonts w:eastAsia="Times New Roman"/>
          <w:color w:val="auto"/>
        </w:rPr>
        <w:t>Strategy Committee – Joel Maynard</w:t>
      </w:r>
    </w:p>
    <w:p w14:paraId="6B97E29D" w14:textId="445B56B1" w:rsidR="00300294" w:rsidRPr="00E562A4" w:rsidRDefault="00300294" w:rsidP="007D048E">
      <w:pPr>
        <w:pStyle w:val="ListParagraph"/>
        <w:spacing w:after="0" w:line="240" w:lineRule="auto"/>
        <w:ind w:left="360"/>
        <w:rPr>
          <w:rFonts w:eastAsiaTheme="minorHAnsi"/>
        </w:rPr>
      </w:pPr>
    </w:p>
    <w:p w14:paraId="4FA2BF27" w14:textId="5049509A" w:rsidR="00BD3D03" w:rsidRPr="008D5E8F" w:rsidRDefault="007B156D" w:rsidP="00280C82">
      <w:pPr>
        <w:pStyle w:val="ListParagraph"/>
        <w:ind w:left="0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LME/MCO Updates</w:t>
      </w:r>
      <w:r w:rsidR="001720A0">
        <w:rPr>
          <w:b/>
          <w:bCs/>
          <w:u w:val="single"/>
        </w:rPr>
        <w:t>/</w:t>
      </w:r>
      <w:r w:rsidR="00B83F99">
        <w:rPr>
          <w:b/>
          <w:bCs/>
          <w:u w:val="single"/>
        </w:rPr>
        <w:t>Q</w:t>
      </w:r>
      <w:r w:rsidR="001720A0">
        <w:rPr>
          <w:b/>
          <w:bCs/>
          <w:u w:val="single"/>
        </w:rPr>
        <w:t>uestions</w:t>
      </w:r>
      <w:r w:rsidR="002F543F">
        <w:rPr>
          <w:b/>
          <w:bCs/>
          <w:u w:val="single"/>
        </w:rPr>
        <w:t xml:space="preserve"> from </w:t>
      </w:r>
      <w:r w:rsidR="00B83F99">
        <w:rPr>
          <w:b/>
          <w:bCs/>
          <w:u w:val="single"/>
        </w:rPr>
        <w:t>IDD Committee M</w:t>
      </w:r>
      <w:r w:rsidR="002F543F">
        <w:rPr>
          <w:b/>
          <w:bCs/>
          <w:u w:val="single"/>
        </w:rPr>
        <w:t>embers</w:t>
      </w:r>
      <w:r w:rsidR="001720A0">
        <w:rPr>
          <w:b/>
          <w:bCs/>
          <w:u w:val="single"/>
        </w:rPr>
        <w:t>:</w:t>
      </w:r>
      <w:r w:rsidR="002F543F">
        <w:rPr>
          <w:b/>
          <w:bCs/>
          <w:u w:val="single"/>
        </w:rPr>
        <w:t xml:space="preserve"> </w:t>
      </w:r>
    </w:p>
    <w:p w14:paraId="53CD6CDB" w14:textId="4888863A" w:rsidR="00870AF6" w:rsidRPr="00A9313E" w:rsidRDefault="00592A3B" w:rsidP="00592A3B">
      <w:pPr>
        <w:pStyle w:val="ListParagraph"/>
        <w:numPr>
          <w:ilvl w:val="0"/>
          <w:numId w:val="20"/>
        </w:numPr>
        <w:rPr>
          <w:u w:val="single"/>
        </w:rPr>
      </w:pPr>
      <w:r w:rsidRPr="00A9313E">
        <w:t>Alliance</w:t>
      </w:r>
    </w:p>
    <w:p w14:paraId="38922D85" w14:textId="32E0194F" w:rsidR="00592A3B" w:rsidRPr="00A9313E" w:rsidRDefault="00391EBA" w:rsidP="00592A3B">
      <w:pPr>
        <w:pStyle w:val="ListParagraph"/>
        <w:numPr>
          <w:ilvl w:val="0"/>
          <w:numId w:val="20"/>
        </w:numPr>
        <w:rPr>
          <w:u w:val="single"/>
        </w:rPr>
      </w:pPr>
      <w:r w:rsidRPr="00A9313E">
        <w:t>East</w:t>
      </w:r>
      <w:r w:rsidR="00E126A2" w:rsidRPr="00A9313E">
        <w:t>p</w:t>
      </w:r>
      <w:r w:rsidRPr="00A9313E">
        <w:t>ointe</w:t>
      </w:r>
    </w:p>
    <w:p w14:paraId="41B1572F" w14:textId="33809846" w:rsidR="00391EBA" w:rsidRPr="00A9313E" w:rsidRDefault="00E126A2" w:rsidP="00592A3B">
      <w:pPr>
        <w:pStyle w:val="ListParagraph"/>
        <w:numPr>
          <w:ilvl w:val="0"/>
          <w:numId w:val="20"/>
        </w:numPr>
      </w:pPr>
      <w:r w:rsidRPr="00A9313E">
        <w:t>Partners</w:t>
      </w:r>
    </w:p>
    <w:p w14:paraId="32F510B3" w14:textId="16A13960" w:rsidR="00D754FC" w:rsidRPr="00A9313E" w:rsidRDefault="00D754FC" w:rsidP="00592A3B">
      <w:pPr>
        <w:pStyle w:val="ListParagraph"/>
        <w:numPr>
          <w:ilvl w:val="0"/>
          <w:numId w:val="20"/>
        </w:numPr>
      </w:pPr>
      <w:r w:rsidRPr="00A9313E">
        <w:t>Sandhills</w:t>
      </w:r>
    </w:p>
    <w:p w14:paraId="4B8FD6BF" w14:textId="6DD9E900" w:rsidR="00E126A2" w:rsidRPr="00A9313E" w:rsidRDefault="00FA3526" w:rsidP="00592A3B">
      <w:pPr>
        <w:pStyle w:val="ListParagraph"/>
        <w:numPr>
          <w:ilvl w:val="0"/>
          <w:numId w:val="20"/>
        </w:numPr>
      </w:pPr>
      <w:r w:rsidRPr="00A9313E">
        <w:t>Trillium</w:t>
      </w:r>
    </w:p>
    <w:p w14:paraId="14FB4EE0" w14:textId="77777777" w:rsidR="00D754FC" w:rsidRPr="00A9313E" w:rsidRDefault="00D754FC" w:rsidP="00D754FC">
      <w:pPr>
        <w:pStyle w:val="ListParagraph"/>
        <w:numPr>
          <w:ilvl w:val="0"/>
          <w:numId w:val="20"/>
        </w:numPr>
      </w:pPr>
      <w:r w:rsidRPr="00A9313E">
        <w:t>Vaya</w:t>
      </w:r>
    </w:p>
    <w:p w14:paraId="3A470933" w14:textId="00A36258" w:rsidR="00A650A5" w:rsidRDefault="00A650A5" w:rsidP="00A650A5">
      <w:pPr>
        <w:rPr>
          <w:b/>
          <w:bCs/>
          <w:u w:val="single"/>
        </w:rPr>
      </w:pPr>
      <w:r w:rsidRPr="0071588D">
        <w:rPr>
          <w:b/>
          <w:bCs/>
          <w:u w:val="single"/>
        </w:rPr>
        <w:lastRenderedPageBreak/>
        <w:t>New Business</w:t>
      </w:r>
    </w:p>
    <w:p w14:paraId="17008192" w14:textId="1175CEE0" w:rsidR="004C2C45" w:rsidRPr="004C2C45" w:rsidRDefault="004C2C45" w:rsidP="004C2C45">
      <w:pPr>
        <w:pStyle w:val="ListParagraph"/>
        <w:numPr>
          <w:ilvl w:val="0"/>
          <w:numId w:val="29"/>
        </w:numPr>
        <w:rPr>
          <w:b/>
          <w:bCs/>
        </w:rPr>
      </w:pPr>
      <w:r w:rsidRPr="004C2C45">
        <w:t>Creating value of the IDD Committee</w:t>
      </w:r>
      <w:r>
        <w:t>-Christina</w:t>
      </w:r>
    </w:p>
    <w:p w14:paraId="1B4B75C4" w14:textId="645298BE" w:rsidR="001176F8" w:rsidRPr="00010632" w:rsidRDefault="001176F8" w:rsidP="001176F8">
      <w:pPr>
        <w:rPr>
          <w:b/>
          <w:bCs/>
          <w:u w:val="single"/>
        </w:rPr>
      </w:pPr>
      <w:r w:rsidRPr="00017FFE">
        <w:rPr>
          <w:b/>
          <w:bCs/>
          <w:u w:val="single"/>
        </w:rPr>
        <w:t>Adjournment</w:t>
      </w:r>
    </w:p>
    <w:p w14:paraId="2A0B45BC" w14:textId="5DEBA4C0" w:rsidR="001176F8" w:rsidRDefault="001176F8" w:rsidP="001176F8">
      <w:pPr>
        <w:jc w:val="center"/>
        <w:rPr>
          <w:b/>
          <w:bCs/>
        </w:rPr>
      </w:pPr>
      <w:r>
        <w:rPr>
          <w:b/>
          <w:bCs/>
        </w:rPr>
        <w:t>Next Meeting</w:t>
      </w:r>
    </w:p>
    <w:p w14:paraId="341C3F47" w14:textId="6E5F3367" w:rsidR="00C741DF" w:rsidRDefault="0067609D" w:rsidP="001176F8">
      <w:pPr>
        <w:jc w:val="center"/>
        <w:rPr>
          <w:b/>
          <w:bCs/>
        </w:rPr>
      </w:pPr>
      <w:r>
        <w:rPr>
          <w:b/>
          <w:bCs/>
        </w:rPr>
        <w:t>December 15th</w:t>
      </w:r>
      <w:r w:rsidR="00C741DF">
        <w:rPr>
          <w:b/>
          <w:bCs/>
        </w:rPr>
        <w:t>, 2022</w:t>
      </w:r>
    </w:p>
    <w:p w14:paraId="190C1D19" w14:textId="22324CDA" w:rsidR="001176F8" w:rsidRPr="00E36798" w:rsidRDefault="001176F8" w:rsidP="00E36798">
      <w:pPr>
        <w:jc w:val="center"/>
        <w:rPr>
          <w:b/>
          <w:bCs/>
        </w:rPr>
      </w:pPr>
      <w:r>
        <w:rPr>
          <w:b/>
          <w:bCs/>
        </w:rPr>
        <w:t>10:00 a.m. – 1</w:t>
      </w:r>
      <w:r w:rsidR="00535AF7">
        <w:rPr>
          <w:b/>
          <w:bCs/>
        </w:rPr>
        <w:t>2</w:t>
      </w:r>
      <w:r>
        <w:rPr>
          <w:b/>
          <w:bCs/>
        </w:rPr>
        <w:t xml:space="preserve">:00 </w:t>
      </w:r>
      <w:r w:rsidR="002718B8">
        <w:rPr>
          <w:b/>
          <w:bCs/>
        </w:rPr>
        <w:t>p</w:t>
      </w:r>
      <w:r>
        <w:rPr>
          <w:b/>
          <w:bCs/>
        </w:rPr>
        <w:t>.m.</w:t>
      </w:r>
    </w:p>
    <w:sectPr w:rsidR="001176F8" w:rsidRPr="00E36798" w:rsidSect="00DA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1B6"/>
    <w:multiLevelType w:val="hybridMultilevel"/>
    <w:tmpl w:val="A7CE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45E"/>
    <w:multiLevelType w:val="hybridMultilevel"/>
    <w:tmpl w:val="97D082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807EE"/>
    <w:multiLevelType w:val="hybridMultilevel"/>
    <w:tmpl w:val="9FDC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1C40"/>
    <w:multiLevelType w:val="hybridMultilevel"/>
    <w:tmpl w:val="051204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F50F2"/>
    <w:multiLevelType w:val="multilevel"/>
    <w:tmpl w:val="496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64B21"/>
    <w:multiLevelType w:val="hybridMultilevel"/>
    <w:tmpl w:val="F39AF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89203B"/>
    <w:multiLevelType w:val="hybridMultilevel"/>
    <w:tmpl w:val="0052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22B18"/>
    <w:multiLevelType w:val="hybridMultilevel"/>
    <w:tmpl w:val="D9C611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0C3BC9"/>
    <w:multiLevelType w:val="hybridMultilevel"/>
    <w:tmpl w:val="7AA0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A6E2E"/>
    <w:multiLevelType w:val="hybridMultilevel"/>
    <w:tmpl w:val="444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438"/>
    <w:multiLevelType w:val="hybridMultilevel"/>
    <w:tmpl w:val="91B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1923"/>
    <w:multiLevelType w:val="hybridMultilevel"/>
    <w:tmpl w:val="F314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7126B"/>
    <w:multiLevelType w:val="hybridMultilevel"/>
    <w:tmpl w:val="96500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109A3"/>
    <w:multiLevelType w:val="hybridMultilevel"/>
    <w:tmpl w:val="BBB8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75B28"/>
    <w:multiLevelType w:val="hybridMultilevel"/>
    <w:tmpl w:val="8D7C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798D"/>
    <w:multiLevelType w:val="hybridMultilevel"/>
    <w:tmpl w:val="DD26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66662"/>
    <w:multiLevelType w:val="hybridMultilevel"/>
    <w:tmpl w:val="F43E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408EA"/>
    <w:multiLevelType w:val="hybridMultilevel"/>
    <w:tmpl w:val="7492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71F83"/>
    <w:multiLevelType w:val="hybridMultilevel"/>
    <w:tmpl w:val="4AFE6E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AF09CB"/>
    <w:multiLevelType w:val="hybridMultilevel"/>
    <w:tmpl w:val="D7882D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E06649C"/>
    <w:multiLevelType w:val="hybridMultilevel"/>
    <w:tmpl w:val="3DAC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B05DC5"/>
    <w:multiLevelType w:val="hybridMultilevel"/>
    <w:tmpl w:val="F27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D4215"/>
    <w:multiLevelType w:val="hybridMultilevel"/>
    <w:tmpl w:val="DB665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4424E"/>
    <w:multiLevelType w:val="hybridMultilevel"/>
    <w:tmpl w:val="C8864C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3D1E57"/>
    <w:multiLevelType w:val="hybridMultilevel"/>
    <w:tmpl w:val="BBA8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34CDB"/>
    <w:multiLevelType w:val="hybridMultilevel"/>
    <w:tmpl w:val="9EB86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6255642">
    <w:abstractNumId w:val="8"/>
  </w:num>
  <w:num w:numId="2" w16cid:durableId="236744433">
    <w:abstractNumId w:val="0"/>
  </w:num>
  <w:num w:numId="3" w16cid:durableId="128517812">
    <w:abstractNumId w:val="15"/>
  </w:num>
  <w:num w:numId="4" w16cid:durableId="987629241">
    <w:abstractNumId w:val="6"/>
  </w:num>
  <w:num w:numId="5" w16cid:durableId="1275792590">
    <w:abstractNumId w:val="19"/>
  </w:num>
  <w:num w:numId="6" w16cid:durableId="655113463">
    <w:abstractNumId w:val="1"/>
  </w:num>
  <w:num w:numId="7" w16cid:durableId="714083188">
    <w:abstractNumId w:val="18"/>
  </w:num>
  <w:num w:numId="8" w16cid:durableId="474181791">
    <w:abstractNumId w:val="23"/>
  </w:num>
  <w:num w:numId="9" w16cid:durableId="1210454065">
    <w:abstractNumId w:val="5"/>
  </w:num>
  <w:num w:numId="10" w16cid:durableId="491416064">
    <w:abstractNumId w:val="3"/>
  </w:num>
  <w:num w:numId="11" w16cid:durableId="633870410">
    <w:abstractNumId w:val="11"/>
  </w:num>
  <w:num w:numId="12" w16cid:durableId="1096484636">
    <w:abstractNumId w:val="1"/>
  </w:num>
  <w:num w:numId="13" w16cid:durableId="1959216552">
    <w:abstractNumId w:val="9"/>
  </w:num>
  <w:num w:numId="14" w16cid:durableId="443235384">
    <w:abstractNumId w:val="11"/>
  </w:num>
  <w:num w:numId="15" w16cid:durableId="1381710462">
    <w:abstractNumId w:val="16"/>
  </w:num>
  <w:num w:numId="16" w16cid:durableId="2036734038">
    <w:abstractNumId w:val="20"/>
  </w:num>
  <w:num w:numId="17" w16cid:durableId="1516458239">
    <w:abstractNumId w:val="10"/>
  </w:num>
  <w:num w:numId="18" w16cid:durableId="1414863364">
    <w:abstractNumId w:val="22"/>
  </w:num>
  <w:num w:numId="19" w16cid:durableId="1262296543">
    <w:abstractNumId w:val="25"/>
  </w:num>
  <w:num w:numId="20" w16cid:durableId="1810972387">
    <w:abstractNumId w:val="21"/>
  </w:num>
  <w:num w:numId="21" w16cid:durableId="774639715">
    <w:abstractNumId w:val="13"/>
  </w:num>
  <w:num w:numId="22" w16cid:durableId="1333295920">
    <w:abstractNumId w:val="7"/>
  </w:num>
  <w:num w:numId="23" w16cid:durableId="2021002424">
    <w:abstractNumId w:val="12"/>
  </w:num>
  <w:num w:numId="24" w16cid:durableId="1335764536">
    <w:abstractNumId w:val="17"/>
  </w:num>
  <w:num w:numId="25" w16cid:durableId="2095130941">
    <w:abstractNumId w:val="2"/>
  </w:num>
  <w:num w:numId="26" w16cid:durableId="17491093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368597">
    <w:abstractNumId w:val="4"/>
  </w:num>
  <w:num w:numId="28" w16cid:durableId="1006706651">
    <w:abstractNumId w:val="24"/>
  </w:num>
  <w:num w:numId="29" w16cid:durableId="1579822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F8"/>
    <w:rsid w:val="00000C0B"/>
    <w:rsid w:val="00010632"/>
    <w:rsid w:val="00013526"/>
    <w:rsid w:val="000139AB"/>
    <w:rsid w:val="00017FFE"/>
    <w:rsid w:val="0002124A"/>
    <w:rsid w:val="00034A2F"/>
    <w:rsid w:val="00035D6A"/>
    <w:rsid w:val="00036A95"/>
    <w:rsid w:val="00037D52"/>
    <w:rsid w:val="0005210A"/>
    <w:rsid w:val="000658D4"/>
    <w:rsid w:val="0009149F"/>
    <w:rsid w:val="000A3D2D"/>
    <w:rsid w:val="000B425B"/>
    <w:rsid w:val="000C6832"/>
    <w:rsid w:val="000E0A34"/>
    <w:rsid w:val="001075F0"/>
    <w:rsid w:val="00110900"/>
    <w:rsid w:val="0011255E"/>
    <w:rsid w:val="001134C8"/>
    <w:rsid w:val="00113DC3"/>
    <w:rsid w:val="00115E13"/>
    <w:rsid w:val="001176F8"/>
    <w:rsid w:val="001429CB"/>
    <w:rsid w:val="001531E7"/>
    <w:rsid w:val="00154004"/>
    <w:rsid w:val="00162F8F"/>
    <w:rsid w:val="00164576"/>
    <w:rsid w:val="00171C23"/>
    <w:rsid w:val="001720A0"/>
    <w:rsid w:val="001A15C5"/>
    <w:rsid w:val="001B0785"/>
    <w:rsid w:val="001B4288"/>
    <w:rsid w:val="001C3860"/>
    <w:rsid w:val="001C4DB3"/>
    <w:rsid w:val="001C6008"/>
    <w:rsid w:val="001E7A9E"/>
    <w:rsid w:val="001F148E"/>
    <w:rsid w:val="001F66F1"/>
    <w:rsid w:val="00213691"/>
    <w:rsid w:val="002166E7"/>
    <w:rsid w:val="0022331F"/>
    <w:rsid w:val="00226DF4"/>
    <w:rsid w:val="00234EB7"/>
    <w:rsid w:val="002404CE"/>
    <w:rsid w:val="002432D4"/>
    <w:rsid w:val="00255701"/>
    <w:rsid w:val="00266832"/>
    <w:rsid w:val="002718B8"/>
    <w:rsid w:val="00280C82"/>
    <w:rsid w:val="002916B9"/>
    <w:rsid w:val="0029212A"/>
    <w:rsid w:val="002A3AB7"/>
    <w:rsid w:val="002C12CC"/>
    <w:rsid w:val="002C525E"/>
    <w:rsid w:val="002D701A"/>
    <w:rsid w:val="002F4696"/>
    <w:rsid w:val="002F543F"/>
    <w:rsid w:val="00300294"/>
    <w:rsid w:val="00306B9F"/>
    <w:rsid w:val="00310C6D"/>
    <w:rsid w:val="00315FF5"/>
    <w:rsid w:val="003214D5"/>
    <w:rsid w:val="00350453"/>
    <w:rsid w:val="0036561C"/>
    <w:rsid w:val="00371F4E"/>
    <w:rsid w:val="00372C72"/>
    <w:rsid w:val="00376471"/>
    <w:rsid w:val="003815A0"/>
    <w:rsid w:val="0038600C"/>
    <w:rsid w:val="00390742"/>
    <w:rsid w:val="00391EBA"/>
    <w:rsid w:val="00393BF8"/>
    <w:rsid w:val="0039664B"/>
    <w:rsid w:val="003A5309"/>
    <w:rsid w:val="003A6B39"/>
    <w:rsid w:val="003A7EE1"/>
    <w:rsid w:val="003B0E5D"/>
    <w:rsid w:val="003D0F7E"/>
    <w:rsid w:val="003E3499"/>
    <w:rsid w:val="003E715B"/>
    <w:rsid w:val="003F5D12"/>
    <w:rsid w:val="0040220F"/>
    <w:rsid w:val="004140A9"/>
    <w:rsid w:val="00414E95"/>
    <w:rsid w:val="00415351"/>
    <w:rsid w:val="00423CAF"/>
    <w:rsid w:val="00442502"/>
    <w:rsid w:val="00446B73"/>
    <w:rsid w:val="0045290F"/>
    <w:rsid w:val="00456BDB"/>
    <w:rsid w:val="00456DCB"/>
    <w:rsid w:val="00463A93"/>
    <w:rsid w:val="004645A8"/>
    <w:rsid w:val="0047191C"/>
    <w:rsid w:val="00487FD8"/>
    <w:rsid w:val="004A1AF1"/>
    <w:rsid w:val="004B493B"/>
    <w:rsid w:val="004C2C45"/>
    <w:rsid w:val="004D1101"/>
    <w:rsid w:val="004D278A"/>
    <w:rsid w:val="004E08E3"/>
    <w:rsid w:val="004E3A5D"/>
    <w:rsid w:val="004F4335"/>
    <w:rsid w:val="00510B62"/>
    <w:rsid w:val="0051142A"/>
    <w:rsid w:val="00513832"/>
    <w:rsid w:val="005347BF"/>
    <w:rsid w:val="00535AF7"/>
    <w:rsid w:val="005438E5"/>
    <w:rsid w:val="005469C9"/>
    <w:rsid w:val="00560488"/>
    <w:rsid w:val="00561727"/>
    <w:rsid w:val="005752D6"/>
    <w:rsid w:val="005765B1"/>
    <w:rsid w:val="00590470"/>
    <w:rsid w:val="00591C67"/>
    <w:rsid w:val="00592A3B"/>
    <w:rsid w:val="005B7E5A"/>
    <w:rsid w:val="005C3009"/>
    <w:rsid w:val="005E21F1"/>
    <w:rsid w:val="00603F80"/>
    <w:rsid w:val="00605AEB"/>
    <w:rsid w:val="00606FAA"/>
    <w:rsid w:val="00613F61"/>
    <w:rsid w:val="00651A83"/>
    <w:rsid w:val="00656C65"/>
    <w:rsid w:val="00663FFD"/>
    <w:rsid w:val="00665621"/>
    <w:rsid w:val="006710EB"/>
    <w:rsid w:val="0067609D"/>
    <w:rsid w:val="00677FA4"/>
    <w:rsid w:val="00696837"/>
    <w:rsid w:val="006A77EC"/>
    <w:rsid w:val="006A7A96"/>
    <w:rsid w:val="006B3794"/>
    <w:rsid w:val="006C557C"/>
    <w:rsid w:val="006D3E4D"/>
    <w:rsid w:val="006E3213"/>
    <w:rsid w:val="006F4E24"/>
    <w:rsid w:val="0071588D"/>
    <w:rsid w:val="007323E1"/>
    <w:rsid w:val="007368EA"/>
    <w:rsid w:val="00777A56"/>
    <w:rsid w:val="007B156D"/>
    <w:rsid w:val="007B29DC"/>
    <w:rsid w:val="007D048E"/>
    <w:rsid w:val="007D38C2"/>
    <w:rsid w:val="00807B97"/>
    <w:rsid w:val="00812CA3"/>
    <w:rsid w:val="00826139"/>
    <w:rsid w:val="00834F9B"/>
    <w:rsid w:val="0084259C"/>
    <w:rsid w:val="00846E96"/>
    <w:rsid w:val="00850F21"/>
    <w:rsid w:val="00865BDA"/>
    <w:rsid w:val="00867B0D"/>
    <w:rsid w:val="00870AF6"/>
    <w:rsid w:val="00897E27"/>
    <w:rsid w:val="008A4F7A"/>
    <w:rsid w:val="008B1FF4"/>
    <w:rsid w:val="008C5D81"/>
    <w:rsid w:val="008D030A"/>
    <w:rsid w:val="008D3C89"/>
    <w:rsid w:val="008D5E8F"/>
    <w:rsid w:val="00907E69"/>
    <w:rsid w:val="00915832"/>
    <w:rsid w:val="00915C3D"/>
    <w:rsid w:val="00916E40"/>
    <w:rsid w:val="009209B7"/>
    <w:rsid w:val="00924E74"/>
    <w:rsid w:val="00927F5E"/>
    <w:rsid w:val="00930152"/>
    <w:rsid w:val="00931FDD"/>
    <w:rsid w:val="00934B74"/>
    <w:rsid w:val="009378B8"/>
    <w:rsid w:val="00944DED"/>
    <w:rsid w:val="0095165F"/>
    <w:rsid w:val="00952ECE"/>
    <w:rsid w:val="009568B9"/>
    <w:rsid w:val="009621DE"/>
    <w:rsid w:val="0098543E"/>
    <w:rsid w:val="00993627"/>
    <w:rsid w:val="00995E96"/>
    <w:rsid w:val="009A5CDA"/>
    <w:rsid w:val="009C3708"/>
    <w:rsid w:val="009E3223"/>
    <w:rsid w:val="009E3F01"/>
    <w:rsid w:val="009E643F"/>
    <w:rsid w:val="009E7ECF"/>
    <w:rsid w:val="009F239B"/>
    <w:rsid w:val="009F5C67"/>
    <w:rsid w:val="00A018C0"/>
    <w:rsid w:val="00A05B2F"/>
    <w:rsid w:val="00A11072"/>
    <w:rsid w:val="00A148E2"/>
    <w:rsid w:val="00A157C7"/>
    <w:rsid w:val="00A24C33"/>
    <w:rsid w:val="00A3110F"/>
    <w:rsid w:val="00A42F9C"/>
    <w:rsid w:val="00A467A4"/>
    <w:rsid w:val="00A46A1C"/>
    <w:rsid w:val="00A6261E"/>
    <w:rsid w:val="00A64974"/>
    <w:rsid w:val="00A650A5"/>
    <w:rsid w:val="00A9313E"/>
    <w:rsid w:val="00AA3DD8"/>
    <w:rsid w:val="00AA5199"/>
    <w:rsid w:val="00AA7916"/>
    <w:rsid w:val="00AB4956"/>
    <w:rsid w:val="00B055D5"/>
    <w:rsid w:val="00B141A9"/>
    <w:rsid w:val="00B14CE2"/>
    <w:rsid w:val="00B21000"/>
    <w:rsid w:val="00B32BCA"/>
    <w:rsid w:val="00B33678"/>
    <w:rsid w:val="00B60E86"/>
    <w:rsid w:val="00B70E69"/>
    <w:rsid w:val="00B814D1"/>
    <w:rsid w:val="00B82658"/>
    <w:rsid w:val="00B83F99"/>
    <w:rsid w:val="00B84F12"/>
    <w:rsid w:val="00B92104"/>
    <w:rsid w:val="00B9250D"/>
    <w:rsid w:val="00BA0DC1"/>
    <w:rsid w:val="00BC4D6B"/>
    <w:rsid w:val="00BC66C6"/>
    <w:rsid w:val="00BD2378"/>
    <w:rsid w:val="00BD3D03"/>
    <w:rsid w:val="00BD4F5C"/>
    <w:rsid w:val="00BD5E06"/>
    <w:rsid w:val="00BE62E2"/>
    <w:rsid w:val="00BF0609"/>
    <w:rsid w:val="00BF3A85"/>
    <w:rsid w:val="00BF774F"/>
    <w:rsid w:val="00C059B6"/>
    <w:rsid w:val="00C07E59"/>
    <w:rsid w:val="00C15A78"/>
    <w:rsid w:val="00C25930"/>
    <w:rsid w:val="00C25AC2"/>
    <w:rsid w:val="00C26516"/>
    <w:rsid w:val="00C30D52"/>
    <w:rsid w:val="00C3735D"/>
    <w:rsid w:val="00C43B89"/>
    <w:rsid w:val="00C44C69"/>
    <w:rsid w:val="00C53761"/>
    <w:rsid w:val="00C71BF0"/>
    <w:rsid w:val="00C73C75"/>
    <w:rsid w:val="00C741DF"/>
    <w:rsid w:val="00C84BEF"/>
    <w:rsid w:val="00C900E5"/>
    <w:rsid w:val="00CA3D42"/>
    <w:rsid w:val="00CC148A"/>
    <w:rsid w:val="00CE22CF"/>
    <w:rsid w:val="00CF149E"/>
    <w:rsid w:val="00CF5831"/>
    <w:rsid w:val="00D01CDC"/>
    <w:rsid w:val="00D01E29"/>
    <w:rsid w:val="00D104B2"/>
    <w:rsid w:val="00D10E5A"/>
    <w:rsid w:val="00D1473B"/>
    <w:rsid w:val="00D1613A"/>
    <w:rsid w:val="00D2092B"/>
    <w:rsid w:val="00D26408"/>
    <w:rsid w:val="00D3676E"/>
    <w:rsid w:val="00D418CD"/>
    <w:rsid w:val="00D573E8"/>
    <w:rsid w:val="00D75129"/>
    <w:rsid w:val="00D751FF"/>
    <w:rsid w:val="00D754FC"/>
    <w:rsid w:val="00D75F04"/>
    <w:rsid w:val="00D92767"/>
    <w:rsid w:val="00DA2AE3"/>
    <w:rsid w:val="00DB6485"/>
    <w:rsid w:val="00DB7D60"/>
    <w:rsid w:val="00DC18A0"/>
    <w:rsid w:val="00DC74F3"/>
    <w:rsid w:val="00DC7E08"/>
    <w:rsid w:val="00DD1B5C"/>
    <w:rsid w:val="00DD46EA"/>
    <w:rsid w:val="00DE01BD"/>
    <w:rsid w:val="00DE5881"/>
    <w:rsid w:val="00E10C26"/>
    <w:rsid w:val="00E126A2"/>
    <w:rsid w:val="00E21021"/>
    <w:rsid w:val="00E24684"/>
    <w:rsid w:val="00E34640"/>
    <w:rsid w:val="00E35E5C"/>
    <w:rsid w:val="00E361D0"/>
    <w:rsid w:val="00E36798"/>
    <w:rsid w:val="00E416CB"/>
    <w:rsid w:val="00E50686"/>
    <w:rsid w:val="00E562A4"/>
    <w:rsid w:val="00E61D5B"/>
    <w:rsid w:val="00E6568B"/>
    <w:rsid w:val="00E75512"/>
    <w:rsid w:val="00E75706"/>
    <w:rsid w:val="00E81E3D"/>
    <w:rsid w:val="00E824CF"/>
    <w:rsid w:val="00E87501"/>
    <w:rsid w:val="00EA1B1C"/>
    <w:rsid w:val="00EA5E2A"/>
    <w:rsid w:val="00EB054F"/>
    <w:rsid w:val="00EB0F85"/>
    <w:rsid w:val="00ED34CE"/>
    <w:rsid w:val="00EE16F4"/>
    <w:rsid w:val="00F223F4"/>
    <w:rsid w:val="00F27899"/>
    <w:rsid w:val="00F35FB8"/>
    <w:rsid w:val="00F3693B"/>
    <w:rsid w:val="00F748F4"/>
    <w:rsid w:val="00F83420"/>
    <w:rsid w:val="00F92168"/>
    <w:rsid w:val="00FA33F5"/>
    <w:rsid w:val="00FA3526"/>
    <w:rsid w:val="00FA4ACC"/>
    <w:rsid w:val="00FC135A"/>
    <w:rsid w:val="00FC15DF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1548"/>
  <w15:chartTrackingRefBased/>
  <w15:docId w15:val="{7B1774EC-B7AA-4697-ACCD-62C06E0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6F8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B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B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B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Jarrard</dc:creator>
  <cp:keywords/>
  <dc:description/>
  <cp:lastModifiedBy>Christina Dupuch</cp:lastModifiedBy>
  <cp:revision>2</cp:revision>
  <cp:lastPrinted>2022-06-09T17:25:00Z</cp:lastPrinted>
  <dcterms:created xsi:type="dcterms:W3CDTF">2022-10-18T18:17:00Z</dcterms:created>
  <dcterms:modified xsi:type="dcterms:W3CDTF">2022-10-18T18:17:00Z</dcterms:modified>
</cp:coreProperties>
</file>