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6AFB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  <w:bookmarkStart w:id="0" w:name="h.gjdgxs" w:colFirst="0" w:colLast="0"/>
      <w:bookmarkEnd w:id="0"/>
      <w:r w:rsidRPr="001640F2">
        <w:rPr>
          <w:rFonts w:cstheme="minorHAnsi"/>
          <w:noProof/>
          <w:szCs w:val="22"/>
        </w:rPr>
        <w:drawing>
          <wp:anchor distT="0" distB="0" distL="114300" distR="114300" simplePos="0" relativeHeight="251659264" behindDoc="0" locked="0" layoutInCell="0" hidden="0" allowOverlap="0" wp14:anchorId="1A006D84" wp14:editId="1D76201F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2761488" cy="1051560"/>
            <wp:effectExtent l="0" t="0" r="0" b="2540"/>
            <wp:wrapSquare wrapText="bothSides" distT="0" distB="0" distL="114300" distR="114300"/>
            <wp:docPr id="1" name="image02.jpg" descr="north_carolina_providers_council_medi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north_carolina_providers_council_medium.jpg"/>
                    <pic:cNvPicPr preferRelativeResize="0"/>
                  </pic:nvPicPr>
                  <pic:blipFill>
                    <a:blip r:embed="rId10"/>
                    <a:srcRect t="25000" b="27499"/>
                    <a:stretch>
                      <a:fillRect/>
                    </a:stretch>
                  </pic:blipFill>
                  <pic:spPr>
                    <a:xfrm>
                      <a:off x="0" y="0"/>
                      <a:ext cx="2761488" cy="1051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1DF0C8" w14:textId="77777777" w:rsidR="007A2351" w:rsidRDefault="007A2351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4AAFB15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E6F009D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3775269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3A17C02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51F27EE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AD3B5CB" w14:textId="77777777" w:rsidR="000F7F96" w:rsidRDefault="00ED4FC2" w:rsidP="00ED4FC2">
      <w:pPr>
        <w:jc w:val="center"/>
        <w:rPr>
          <w:rFonts w:cstheme="minorHAnsi"/>
          <w:szCs w:val="22"/>
          <w:u w:val="single"/>
        </w:rPr>
      </w:pPr>
      <w:r w:rsidRPr="00ED4FC2">
        <w:rPr>
          <w:rFonts w:eastAsia="Times New Roman" w:cstheme="minorHAnsi"/>
          <w:b/>
          <w:szCs w:val="22"/>
          <w:u w:val="single"/>
        </w:rPr>
        <w:t>NC Providers Council</w:t>
      </w:r>
      <w:r w:rsidRPr="00ED4FC2">
        <w:rPr>
          <w:rFonts w:cstheme="minorHAnsi"/>
          <w:szCs w:val="22"/>
          <w:u w:val="single"/>
        </w:rPr>
        <w:t xml:space="preserve"> </w:t>
      </w:r>
    </w:p>
    <w:p w14:paraId="374B88B6" w14:textId="7B27E746" w:rsidR="008643A5" w:rsidRDefault="00ED4FC2" w:rsidP="00ED4FC2">
      <w:pPr>
        <w:jc w:val="center"/>
        <w:rPr>
          <w:rFonts w:eastAsia="Times New Roman" w:cstheme="minorHAnsi"/>
          <w:b/>
          <w:szCs w:val="22"/>
          <w:u w:val="single"/>
        </w:rPr>
      </w:pPr>
      <w:r w:rsidRPr="00ED4FC2">
        <w:rPr>
          <w:rFonts w:eastAsia="Times New Roman" w:cstheme="minorHAnsi"/>
          <w:b/>
          <w:szCs w:val="22"/>
          <w:u w:val="single"/>
        </w:rPr>
        <w:t>Regulatory/ Business Practices Committee</w:t>
      </w:r>
      <w:r w:rsidR="00D00E71">
        <w:rPr>
          <w:rFonts w:eastAsia="Times New Roman" w:cstheme="minorHAnsi"/>
          <w:b/>
          <w:szCs w:val="22"/>
          <w:u w:val="single"/>
        </w:rPr>
        <w:t xml:space="preserve"> Agenda</w:t>
      </w:r>
      <w:r w:rsidRPr="00ED4FC2">
        <w:rPr>
          <w:rFonts w:eastAsia="Times New Roman" w:cstheme="minorHAnsi"/>
          <w:b/>
          <w:szCs w:val="22"/>
          <w:u w:val="single"/>
        </w:rPr>
        <w:t xml:space="preserve"> </w:t>
      </w:r>
    </w:p>
    <w:p w14:paraId="018D77AF" w14:textId="47C6C157" w:rsidR="00ED4FC2" w:rsidRDefault="00F21753" w:rsidP="00F60DF9">
      <w:pPr>
        <w:jc w:val="center"/>
        <w:rPr>
          <w:rFonts w:eastAsia="Times New Roman" w:cstheme="minorHAnsi"/>
          <w:b/>
          <w:szCs w:val="22"/>
        </w:rPr>
      </w:pPr>
      <w:r>
        <w:rPr>
          <w:rFonts w:eastAsia="Times New Roman" w:cstheme="minorHAnsi"/>
          <w:b/>
          <w:szCs w:val="22"/>
        </w:rPr>
        <w:t>September 1st</w:t>
      </w:r>
      <w:r w:rsidR="006F5CD9">
        <w:rPr>
          <w:rFonts w:eastAsia="Times New Roman" w:cstheme="minorHAnsi"/>
          <w:b/>
          <w:szCs w:val="22"/>
        </w:rPr>
        <w:t xml:space="preserve"> @</w:t>
      </w:r>
      <w:r w:rsidR="00ED4FC2">
        <w:rPr>
          <w:rFonts w:eastAsia="Times New Roman" w:cstheme="minorHAnsi"/>
          <w:b/>
          <w:szCs w:val="22"/>
        </w:rPr>
        <w:t xml:space="preserve"> </w:t>
      </w:r>
      <w:r w:rsidR="00ED4FC2" w:rsidRPr="001640F2">
        <w:rPr>
          <w:rFonts w:eastAsia="Times New Roman" w:cstheme="minorHAnsi"/>
          <w:b/>
          <w:szCs w:val="22"/>
        </w:rPr>
        <w:t>10:00</w:t>
      </w:r>
      <w:r w:rsidR="00ED4FC2">
        <w:rPr>
          <w:rFonts w:eastAsia="Times New Roman" w:cstheme="minorHAnsi"/>
          <w:b/>
          <w:szCs w:val="22"/>
        </w:rPr>
        <w:t xml:space="preserve"> a.m.</w:t>
      </w:r>
      <w:r w:rsidR="00ED4FC2" w:rsidRPr="001640F2">
        <w:rPr>
          <w:rFonts w:eastAsia="Times New Roman" w:cstheme="minorHAnsi"/>
          <w:b/>
          <w:szCs w:val="22"/>
        </w:rPr>
        <w:t xml:space="preserve"> – 1</w:t>
      </w:r>
      <w:r w:rsidR="00ED4FC2">
        <w:rPr>
          <w:rFonts w:eastAsia="Times New Roman" w:cstheme="minorHAnsi"/>
          <w:b/>
          <w:szCs w:val="22"/>
        </w:rPr>
        <w:t>2:00</w:t>
      </w:r>
      <w:r w:rsidR="00ED4FC2" w:rsidRPr="001640F2">
        <w:rPr>
          <w:rFonts w:eastAsia="Times New Roman" w:cstheme="minorHAnsi"/>
          <w:b/>
          <w:szCs w:val="22"/>
        </w:rPr>
        <w:t xml:space="preserve"> </w:t>
      </w:r>
      <w:r w:rsidR="00ED4FC2">
        <w:rPr>
          <w:rFonts w:eastAsia="Times New Roman" w:cstheme="minorHAnsi"/>
          <w:b/>
          <w:szCs w:val="22"/>
        </w:rPr>
        <w:t>p.m.</w:t>
      </w:r>
    </w:p>
    <w:p w14:paraId="229363A9" w14:textId="058DBB2D" w:rsidR="004B14BE" w:rsidRPr="004B14BE" w:rsidRDefault="004B14BE" w:rsidP="002A3F30">
      <w:pPr>
        <w:rPr>
          <w:rFonts w:eastAsia="Times New Roman" w:cstheme="minorHAnsi"/>
          <w:b/>
          <w:color w:val="FF0000"/>
          <w:szCs w:val="22"/>
          <w:u w:val="single"/>
        </w:rPr>
      </w:pPr>
    </w:p>
    <w:p w14:paraId="2B352488" w14:textId="77777777" w:rsidR="005300DB" w:rsidRPr="0009070B" w:rsidRDefault="005300DB" w:rsidP="005300DB">
      <w:pPr>
        <w:jc w:val="center"/>
        <w:rPr>
          <w:rFonts w:cstheme="minorHAnsi"/>
          <w:b/>
          <w:bCs/>
          <w:sz w:val="22"/>
          <w:szCs w:val="22"/>
        </w:rPr>
      </w:pPr>
      <w:r w:rsidRPr="0009070B">
        <w:rPr>
          <w:rFonts w:cstheme="minorHAnsi"/>
          <w:b/>
          <w:sz w:val="22"/>
          <w:szCs w:val="22"/>
        </w:rPr>
        <w:t>Join Zoom Meeting:</w:t>
      </w:r>
    </w:p>
    <w:p w14:paraId="30C7327A" w14:textId="77777777" w:rsidR="0083294C" w:rsidRPr="0009070B" w:rsidRDefault="006A1846" w:rsidP="0083294C">
      <w:pPr>
        <w:jc w:val="center"/>
        <w:rPr>
          <w:b/>
          <w:bCs/>
          <w:sz w:val="20"/>
          <w:szCs w:val="20"/>
        </w:rPr>
      </w:pPr>
      <w:hyperlink r:id="rId11" w:history="1">
        <w:r w:rsidR="0083294C" w:rsidRPr="0009070B">
          <w:rPr>
            <w:rStyle w:val="Hyperlink"/>
            <w:b/>
            <w:bCs/>
            <w:sz w:val="20"/>
            <w:szCs w:val="20"/>
          </w:rPr>
          <w:t>https://zoom.us/j/92920235375?pwd=UVdPdU0zTy9hSWMvTmR6V1liRDFadz09</w:t>
        </w:r>
      </w:hyperlink>
    </w:p>
    <w:p w14:paraId="64E832B8" w14:textId="77777777" w:rsidR="006A753D" w:rsidRDefault="006A753D" w:rsidP="008329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Dial In:  </w:t>
      </w:r>
      <w:r w:rsidRPr="0083294C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Pr="0083294C">
        <w:rPr>
          <w:sz w:val="20"/>
          <w:szCs w:val="20"/>
        </w:rPr>
        <w:t>646</w:t>
      </w:r>
      <w:r>
        <w:rPr>
          <w:sz w:val="20"/>
          <w:szCs w:val="20"/>
        </w:rPr>
        <w:t>-</w:t>
      </w:r>
      <w:r w:rsidRPr="0083294C">
        <w:rPr>
          <w:sz w:val="20"/>
          <w:szCs w:val="20"/>
        </w:rPr>
        <w:t>558</w:t>
      </w:r>
      <w:r>
        <w:rPr>
          <w:sz w:val="20"/>
          <w:szCs w:val="20"/>
        </w:rPr>
        <w:t>-</w:t>
      </w:r>
      <w:r w:rsidRPr="0083294C">
        <w:rPr>
          <w:sz w:val="20"/>
          <w:szCs w:val="20"/>
        </w:rPr>
        <w:t>8656</w:t>
      </w:r>
    </w:p>
    <w:p w14:paraId="3AEEAE79" w14:textId="77777777" w:rsidR="0083294C" w:rsidRPr="0083294C" w:rsidRDefault="0083294C" w:rsidP="0083294C">
      <w:pPr>
        <w:jc w:val="center"/>
        <w:rPr>
          <w:sz w:val="20"/>
          <w:szCs w:val="20"/>
        </w:rPr>
      </w:pPr>
      <w:r w:rsidRPr="0083294C">
        <w:rPr>
          <w:sz w:val="20"/>
          <w:szCs w:val="20"/>
        </w:rPr>
        <w:t>Meeting ID: 929 2023 5375</w:t>
      </w:r>
    </w:p>
    <w:p w14:paraId="438DB93D" w14:textId="670A5CBC" w:rsidR="00C7055C" w:rsidRDefault="0083294C" w:rsidP="00B71FD7">
      <w:pPr>
        <w:jc w:val="center"/>
        <w:rPr>
          <w:sz w:val="20"/>
          <w:szCs w:val="20"/>
        </w:rPr>
      </w:pPr>
      <w:r w:rsidRPr="0083294C">
        <w:rPr>
          <w:sz w:val="20"/>
          <w:szCs w:val="20"/>
        </w:rPr>
        <w:t>Passcode: 171652</w:t>
      </w:r>
    </w:p>
    <w:p w14:paraId="13948E03" w14:textId="12539846" w:rsidR="00483338" w:rsidRDefault="00483338" w:rsidP="00B71FD7">
      <w:pPr>
        <w:jc w:val="center"/>
        <w:rPr>
          <w:sz w:val="20"/>
          <w:szCs w:val="20"/>
        </w:rPr>
      </w:pPr>
    </w:p>
    <w:p w14:paraId="2C055DE4" w14:textId="4DD74D40" w:rsidR="00CB7838" w:rsidRPr="00F97CDA" w:rsidRDefault="00CB7838" w:rsidP="00CB7838">
      <w:pPr>
        <w:rPr>
          <w:i/>
          <w:iCs/>
          <w:sz w:val="20"/>
          <w:szCs w:val="20"/>
        </w:rPr>
      </w:pPr>
      <w:r w:rsidRPr="00F97CDA">
        <w:rPr>
          <w:i/>
          <w:iCs/>
          <w:sz w:val="20"/>
          <w:szCs w:val="20"/>
        </w:rPr>
        <w:t xml:space="preserve">Present: </w:t>
      </w:r>
      <w:r w:rsidR="00432F0C">
        <w:rPr>
          <w:i/>
          <w:iCs/>
          <w:sz w:val="20"/>
          <w:szCs w:val="20"/>
        </w:rPr>
        <w:t xml:space="preserve">Leslie Haywood, Devon Cornett, Laurie </w:t>
      </w:r>
      <w:proofErr w:type="spellStart"/>
      <w:r w:rsidR="00432F0C">
        <w:rPr>
          <w:i/>
          <w:iCs/>
          <w:sz w:val="20"/>
          <w:szCs w:val="20"/>
        </w:rPr>
        <w:t>Urland</w:t>
      </w:r>
      <w:proofErr w:type="spellEnd"/>
      <w:r w:rsidR="00432F0C">
        <w:rPr>
          <w:i/>
          <w:iCs/>
          <w:sz w:val="20"/>
          <w:szCs w:val="20"/>
        </w:rPr>
        <w:t xml:space="preserve">, Jessica Boles, Robin Devore, Kaye White, Sheryl Zerbe, Stacy Garnett, Chris </w:t>
      </w:r>
      <w:proofErr w:type="spellStart"/>
      <w:r w:rsidR="00432F0C">
        <w:rPr>
          <w:i/>
          <w:iCs/>
          <w:sz w:val="20"/>
          <w:szCs w:val="20"/>
        </w:rPr>
        <w:t>Brigman</w:t>
      </w:r>
      <w:proofErr w:type="spellEnd"/>
      <w:r w:rsidR="00432F0C">
        <w:rPr>
          <w:i/>
          <w:iCs/>
          <w:sz w:val="20"/>
          <w:szCs w:val="20"/>
        </w:rPr>
        <w:t xml:space="preserve">, Wilson Raynor, Teri Herrmann, </w:t>
      </w:r>
      <w:proofErr w:type="spellStart"/>
      <w:r w:rsidR="00432F0C">
        <w:rPr>
          <w:i/>
          <w:iCs/>
          <w:sz w:val="20"/>
          <w:szCs w:val="20"/>
        </w:rPr>
        <w:t>DeVault</w:t>
      </w:r>
      <w:proofErr w:type="spellEnd"/>
      <w:r w:rsidR="00432F0C">
        <w:rPr>
          <w:i/>
          <w:iCs/>
          <w:sz w:val="20"/>
          <w:szCs w:val="20"/>
        </w:rPr>
        <w:t xml:space="preserve"> </w:t>
      </w:r>
      <w:proofErr w:type="spellStart"/>
      <w:r w:rsidR="00432F0C">
        <w:rPr>
          <w:i/>
          <w:iCs/>
          <w:sz w:val="20"/>
          <w:szCs w:val="20"/>
        </w:rPr>
        <w:t>Clevinger</w:t>
      </w:r>
      <w:proofErr w:type="spellEnd"/>
      <w:r w:rsidR="00432F0C">
        <w:rPr>
          <w:i/>
          <w:iCs/>
          <w:sz w:val="20"/>
          <w:szCs w:val="20"/>
        </w:rPr>
        <w:t>, Helen Austin, Wendy Steele, Fontaine Swinson, Julie B</w:t>
      </w:r>
      <w:r w:rsidR="00A33FDB">
        <w:rPr>
          <w:i/>
          <w:iCs/>
          <w:sz w:val="20"/>
          <w:szCs w:val="20"/>
        </w:rPr>
        <w:t>o</w:t>
      </w:r>
      <w:r w:rsidR="00432F0C">
        <w:rPr>
          <w:i/>
          <w:iCs/>
          <w:sz w:val="20"/>
          <w:szCs w:val="20"/>
        </w:rPr>
        <w:t xml:space="preserve">wden, Dawn Allen, Dawn Allen, Christopher White, Julie Bowden, Joel Maynard, Jan Herring, Kelly </w:t>
      </w:r>
      <w:proofErr w:type="spellStart"/>
      <w:r w:rsidR="00432F0C">
        <w:rPr>
          <w:i/>
          <w:iCs/>
          <w:sz w:val="20"/>
          <w:szCs w:val="20"/>
        </w:rPr>
        <w:t>Husn</w:t>
      </w:r>
      <w:proofErr w:type="spellEnd"/>
      <w:r w:rsidR="00432F0C">
        <w:rPr>
          <w:i/>
          <w:iCs/>
          <w:sz w:val="20"/>
          <w:szCs w:val="20"/>
        </w:rPr>
        <w:t xml:space="preserve">, </w:t>
      </w:r>
      <w:proofErr w:type="spellStart"/>
      <w:r w:rsidR="000C7A29">
        <w:rPr>
          <w:i/>
          <w:iCs/>
          <w:sz w:val="20"/>
          <w:szCs w:val="20"/>
        </w:rPr>
        <w:t>Selsie</w:t>
      </w:r>
      <w:proofErr w:type="spellEnd"/>
      <w:r w:rsidR="000C7A29">
        <w:rPr>
          <w:i/>
          <w:iCs/>
          <w:sz w:val="20"/>
          <w:szCs w:val="20"/>
        </w:rPr>
        <w:t xml:space="preserve"> </w:t>
      </w:r>
      <w:proofErr w:type="spellStart"/>
      <w:r w:rsidR="000C7A29">
        <w:rPr>
          <w:i/>
          <w:iCs/>
          <w:sz w:val="20"/>
          <w:szCs w:val="20"/>
        </w:rPr>
        <w:t>Roughton</w:t>
      </w:r>
      <w:proofErr w:type="spellEnd"/>
      <w:r w:rsidR="000C7A29">
        <w:rPr>
          <w:i/>
          <w:iCs/>
          <w:sz w:val="20"/>
          <w:szCs w:val="20"/>
        </w:rPr>
        <w:t>, Jeanne Duncan</w:t>
      </w:r>
      <w:r w:rsidR="00C604B0">
        <w:rPr>
          <w:i/>
          <w:iCs/>
          <w:sz w:val="20"/>
          <w:szCs w:val="20"/>
        </w:rPr>
        <w:t>, Margaret Mason</w:t>
      </w:r>
      <w:r w:rsidR="00A33FDB">
        <w:rPr>
          <w:i/>
          <w:iCs/>
          <w:sz w:val="20"/>
          <w:szCs w:val="20"/>
        </w:rPr>
        <w:t>, Richard Anderson</w:t>
      </w:r>
      <w:r w:rsidR="001002C9">
        <w:rPr>
          <w:i/>
          <w:iCs/>
          <w:sz w:val="20"/>
          <w:szCs w:val="20"/>
        </w:rPr>
        <w:t xml:space="preserve">, </w:t>
      </w:r>
    </w:p>
    <w:p w14:paraId="5C4ED37F" w14:textId="3369036A" w:rsidR="0083294C" w:rsidRPr="005E01D9" w:rsidRDefault="0083294C" w:rsidP="005E01D9">
      <w:pPr>
        <w:rPr>
          <w:sz w:val="20"/>
          <w:szCs w:val="20"/>
        </w:rPr>
      </w:pPr>
    </w:p>
    <w:p w14:paraId="2B1D97B7" w14:textId="6D6C8C9A" w:rsidR="00AD258C" w:rsidRPr="0041658D" w:rsidRDefault="00ED4FC2" w:rsidP="0050649F">
      <w:pPr>
        <w:ind w:left="-89"/>
        <w:jc w:val="both"/>
        <w:rPr>
          <w:rFonts w:eastAsia="Times New Roman" w:cstheme="minorHAnsi"/>
          <w:i/>
        </w:rPr>
      </w:pPr>
      <w:r w:rsidRPr="0041658D">
        <w:rPr>
          <w:rFonts w:eastAsia="Times New Roman" w:cstheme="minorHAnsi"/>
          <w:b/>
          <w:u w:val="single"/>
        </w:rPr>
        <w:t>Welcome and Introductions</w:t>
      </w:r>
      <w:r w:rsidRPr="0041658D">
        <w:rPr>
          <w:rFonts w:eastAsia="Times New Roman" w:cstheme="minorHAnsi"/>
          <w:b/>
        </w:rPr>
        <w:t xml:space="preserve"> –</w:t>
      </w:r>
      <w:r w:rsidR="005300DB" w:rsidRPr="0041658D">
        <w:rPr>
          <w:rFonts w:eastAsia="Times New Roman" w:cstheme="minorHAnsi"/>
          <w:i/>
        </w:rPr>
        <w:t xml:space="preserve"> </w:t>
      </w:r>
      <w:r w:rsidR="00DE5CFF" w:rsidRPr="0041658D">
        <w:rPr>
          <w:rFonts w:eastAsia="Times New Roman" w:cstheme="minorHAnsi"/>
          <w:i/>
        </w:rPr>
        <w:t>Laurie Urland</w:t>
      </w:r>
      <w:r w:rsidR="008906B9" w:rsidRPr="0041658D">
        <w:rPr>
          <w:rFonts w:eastAsia="Times New Roman" w:cstheme="minorHAnsi"/>
          <w:i/>
        </w:rPr>
        <w:t xml:space="preserve"> &amp;</w:t>
      </w:r>
      <w:r w:rsidR="00DE5CFF" w:rsidRPr="0041658D">
        <w:rPr>
          <w:rFonts w:eastAsia="Times New Roman" w:cstheme="minorHAnsi"/>
          <w:i/>
        </w:rPr>
        <w:t xml:space="preserve"> Devon Cornett</w:t>
      </w:r>
      <w:r w:rsidRPr="0041658D">
        <w:rPr>
          <w:rFonts w:eastAsia="Times New Roman" w:cstheme="minorHAnsi"/>
          <w:i/>
        </w:rPr>
        <w:t>, Co-Chair</w:t>
      </w:r>
      <w:r w:rsidR="008906B9" w:rsidRPr="0041658D">
        <w:rPr>
          <w:rFonts w:eastAsia="Times New Roman" w:cstheme="minorHAnsi"/>
          <w:i/>
        </w:rPr>
        <w:t>s</w:t>
      </w:r>
    </w:p>
    <w:p w14:paraId="785AE6A1" w14:textId="77777777" w:rsidR="0050649F" w:rsidRPr="0041658D" w:rsidRDefault="0050649F" w:rsidP="0050649F">
      <w:pPr>
        <w:ind w:left="-89"/>
        <w:jc w:val="both"/>
        <w:rPr>
          <w:rFonts w:eastAsia="Times New Roman" w:cstheme="minorHAnsi"/>
          <w:i/>
        </w:rPr>
      </w:pPr>
    </w:p>
    <w:p w14:paraId="25FE7B7F" w14:textId="0461ADFA" w:rsidR="00A561A9" w:rsidRPr="000A4A36" w:rsidRDefault="00F21753" w:rsidP="00D54895">
      <w:r>
        <w:rPr>
          <w:rFonts w:cstheme="minorHAnsi"/>
          <w:b/>
          <w:bCs/>
          <w:color w:val="000000" w:themeColor="text1"/>
        </w:rPr>
        <w:t>8/4</w:t>
      </w:r>
      <w:r w:rsidR="00B67AB4">
        <w:rPr>
          <w:rFonts w:cstheme="minorHAnsi"/>
          <w:b/>
          <w:bCs/>
          <w:color w:val="000000" w:themeColor="text1"/>
        </w:rPr>
        <w:t>/</w:t>
      </w:r>
      <w:r w:rsidR="006756B4" w:rsidRPr="0041658D">
        <w:rPr>
          <w:rFonts w:cstheme="minorHAnsi"/>
          <w:b/>
          <w:bCs/>
          <w:color w:val="000000" w:themeColor="text1"/>
        </w:rPr>
        <w:t>2022</w:t>
      </w:r>
      <w:r w:rsidR="00301789" w:rsidRPr="0041658D">
        <w:rPr>
          <w:rFonts w:cstheme="minorHAnsi"/>
          <w:b/>
          <w:bCs/>
          <w:color w:val="000000" w:themeColor="text1"/>
        </w:rPr>
        <w:t xml:space="preserve"> Meetin</w:t>
      </w:r>
      <w:r w:rsidR="00D00E71">
        <w:rPr>
          <w:rFonts w:cstheme="minorHAnsi"/>
          <w:b/>
          <w:bCs/>
          <w:color w:val="000000" w:themeColor="text1"/>
        </w:rPr>
        <w:t>g Recording</w:t>
      </w:r>
      <w:r w:rsidR="00F206D4">
        <w:rPr>
          <w:rFonts w:cstheme="minorHAnsi"/>
          <w:b/>
          <w:bCs/>
          <w:color w:val="000000" w:themeColor="text1"/>
        </w:rPr>
        <w:t xml:space="preserve">: </w:t>
      </w:r>
      <w:r w:rsidR="000A4A36">
        <w:rPr>
          <w:rFonts w:cstheme="minorHAnsi"/>
          <w:color w:val="000000" w:themeColor="text1"/>
        </w:rPr>
        <w:t>See NCPC member communications page</w:t>
      </w:r>
    </w:p>
    <w:p w14:paraId="4F05D34A" w14:textId="77777777" w:rsidR="00F206D4" w:rsidRPr="0041658D" w:rsidRDefault="00F206D4" w:rsidP="00A561A9">
      <w:pPr>
        <w:ind w:left="-89"/>
        <w:rPr>
          <w:rFonts w:eastAsia="Times New Roman" w:cstheme="minorHAnsi"/>
          <w:b/>
          <w:bCs/>
          <w:u w:val="single"/>
        </w:rPr>
      </w:pPr>
    </w:p>
    <w:p w14:paraId="7677661C" w14:textId="3EA40FD8" w:rsidR="00D50123" w:rsidRDefault="00D50123" w:rsidP="00D50123">
      <w:pPr>
        <w:ind w:left="-89"/>
        <w:rPr>
          <w:rFonts w:eastAsia="Times New Roman" w:cstheme="minorHAnsi"/>
          <w:b/>
          <w:bCs/>
          <w:u w:val="single"/>
        </w:rPr>
      </w:pPr>
      <w:r>
        <w:rPr>
          <w:rFonts w:eastAsia="Times New Roman" w:cstheme="minorHAnsi"/>
          <w:b/>
          <w:bCs/>
          <w:u w:val="single"/>
        </w:rPr>
        <w:t>Presenter:</w:t>
      </w:r>
    </w:p>
    <w:p w14:paraId="3700AD08" w14:textId="00144241" w:rsidR="00D50123" w:rsidRPr="00D50123" w:rsidRDefault="00D50123" w:rsidP="00D50123">
      <w:pPr>
        <w:pStyle w:val="ListParagraph"/>
        <w:numPr>
          <w:ilvl w:val="0"/>
          <w:numId w:val="42"/>
        </w:numPr>
        <w:rPr>
          <w:rFonts w:cstheme="minorHAnsi"/>
          <w:b/>
          <w:bCs/>
          <w:u w:val="single"/>
        </w:rPr>
      </w:pPr>
      <w:r>
        <w:rPr>
          <w:rFonts w:cstheme="minorHAnsi"/>
        </w:rPr>
        <w:t>eBridge</w:t>
      </w:r>
      <w:r w:rsidR="00692537">
        <w:rPr>
          <w:rFonts w:cstheme="minorHAnsi"/>
        </w:rPr>
        <w:t xml:space="preserve"> – Leslie Haywood</w:t>
      </w:r>
    </w:p>
    <w:p w14:paraId="32B5E72B" w14:textId="56B9D62A" w:rsidR="00A561A9" w:rsidRPr="0041658D" w:rsidRDefault="00C41E53" w:rsidP="00A561A9">
      <w:pPr>
        <w:ind w:left="-89"/>
        <w:rPr>
          <w:rFonts w:cstheme="minorHAnsi"/>
          <w:color w:val="000000" w:themeColor="text1"/>
        </w:rPr>
      </w:pPr>
      <w:r>
        <w:rPr>
          <w:rFonts w:eastAsia="Times New Roman" w:cstheme="minorHAnsi"/>
          <w:b/>
          <w:bCs/>
          <w:u w:val="single"/>
        </w:rPr>
        <w:t>Old</w:t>
      </w:r>
      <w:r w:rsidR="00A00796" w:rsidRPr="0041658D">
        <w:rPr>
          <w:rFonts w:eastAsia="Times New Roman" w:cstheme="minorHAnsi"/>
          <w:b/>
          <w:bCs/>
          <w:u w:val="single"/>
        </w:rPr>
        <w:t xml:space="preserve"> Business</w:t>
      </w:r>
      <w:r w:rsidR="00A00796" w:rsidRPr="0041658D">
        <w:rPr>
          <w:rFonts w:eastAsia="Times New Roman" w:cstheme="minorHAnsi"/>
          <w:b/>
          <w:bCs/>
        </w:rPr>
        <w:t>:</w:t>
      </w:r>
    </w:p>
    <w:p w14:paraId="5AFDA1E9" w14:textId="7B810EF1" w:rsidR="006143A1" w:rsidRPr="00C5207C" w:rsidRDefault="006143A1" w:rsidP="00C5207C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color w:val="000000"/>
        </w:rPr>
      </w:pPr>
      <w:r w:rsidRPr="00C5207C">
        <w:rPr>
          <w:rFonts w:cstheme="minorHAnsi"/>
          <w:bCs/>
          <w:color w:val="000000"/>
        </w:rPr>
        <w:t>LOCUS/CALOCUS JCB #J429 - Terminating Requirement of the LOCUS and CALOCUS</w:t>
      </w:r>
      <w:r w:rsidRPr="00C5207C">
        <w:rPr>
          <w:rFonts w:cstheme="minorHAnsi"/>
          <w:b/>
          <w:color w:val="000000"/>
        </w:rPr>
        <w:t xml:space="preserve">; </w:t>
      </w:r>
      <w:r w:rsidRPr="00C5207C">
        <w:rPr>
          <w:rFonts w:cstheme="minorHAnsi"/>
          <w:bCs/>
          <w:color w:val="000000"/>
        </w:rPr>
        <w:t xml:space="preserve">clarification inquiry submitted to Deb Goda@DHB on 8/22 regarding whether the tool </w:t>
      </w:r>
      <w:r>
        <w:t xml:space="preserve">may be terminated for </w:t>
      </w:r>
      <w:r w:rsidRPr="00C5207C">
        <w:rPr>
          <w:i/>
          <w:iCs/>
        </w:rPr>
        <w:t>all</w:t>
      </w:r>
      <w:r>
        <w:t xml:space="preserve"> enhanced services settings and not just for CCP 8G Peer Support.  </w:t>
      </w:r>
    </w:p>
    <w:p w14:paraId="20F5FC32" w14:textId="77777777" w:rsidR="00AE4BB9" w:rsidRPr="00F67E38" w:rsidRDefault="00623434" w:rsidP="00692537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color w:val="000000"/>
        </w:rPr>
      </w:pPr>
      <w:r w:rsidRPr="00692537">
        <w:rPr>
          <w:rFonts w:cstheme="minorHAnsi"/>
          <w:bCs/>
          <w:color w:val="000000"/>
        </w:rPr>
        <w:t>Home Health EVV is coming 1/1/2023 and will include specialized therapies and the current CCP is under review. Reminder that there is a soft launch in October</w:t>
      </w:r>
      <w:r w:rsidR="00AE4BB9">
        <w:rPr>
          <w:rFonts w:cstheme="minorHAnsi"/>
          <w:bCs/>
          <w:color w:val="000000"/>
        </w:rPr>
        <w:t>.</w:t>
      </w:r>
    </w:p>
    <w:p w14:paraId="7B68EE26" w14:textId="783D1C97" w:rsidR="00400EDD" w:rsidRPr="00692537" w:rsidRDefault="00AE4BB9" w:rsidP="00F67E38">
      <w:pPr>
        <w:pStyle w:val="ListParagraph"/>
        <w:numPr>
          <w:ilvl w:val="1"/>
          <w:numId w:val="36"/>
        </w:numPr>
        <w:rPr>
          <w:rFonts w:asciiTheme="minorHAnsi" w:hAnsiTheme="minorHAnsi" w:cstheme="minorHAnsi"/>
          <w:b/>
          <w:color w:val="000000"/>
        </w:rPr>
      </w:pPr>
      <w:r>
        <w:rPr>
          <w:rFonts w:cstheme="minorHAnsi"/>
          <w:bCs/>
          <w:color w:val="000000"/>
        </w:rPr>
        <w:t xml:space="preserve">DHB held an update webinar on 8/23/2022.  You can access the webinar recording and slides </w:t>
      </w:r>
      <w:hyperlink r:id="rId12" w:anchor="provider-meetings-and-trainings" w:history="1">
        <w:r w:rsidRPr="00AE4BB9">
          <w:rPr>
            <w:rStyle w:val="Hyperlink"/>
            <w:rFonts w:cstheme="minorHAnsi"/>
            <w:bCs/>
          </w:rPr>
          <w:t>here</w:t>
        </w:r>
      </w:hyperlink>
      <w:r>
        <w:rPr>
          <w:rFonts w:cstheme="minorHAnsi"/>
          <w:bCs/>
          <w:color w:val="000000"/>
        </w:rPr>
        <w:t xml:space="preserve"> once they are posted:  </w:t>
      </w:r>
      <w:hyperlink r:id="rId13" w:anchor="provider-meetings-and-trainings" w:history="1">
        <w:r>
          <w:rPr>
            <w:rStyle w:val="Hyperlink"/>
          </w:rPr>
          <w:t>Electronic Visit Verification | NC Medicaid (ncdhhs.gov)</w:t>
        </w:r>
      </w:hyperlink>
      <w:r w:rsidR="00623434" w:rsidRPr="00692537">
        <w:rPr>
          <w:rFonts w:cstheme="minorHAnsi"/>
          <w:bCs/>
          <w:color w:val="000000"/>
        </w:rPr>
        <w:t xml:space="preserve"> </w:t>
      </w:r>
    </w:p>
    <w:p w14:paraId="13E1F37F" w14:textId="1ED9D318" w:rsidR="009F7781" w:rsidRPr="00400EDD" w:rsidRDefault="009F7781" w:rsidP="00400EDD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Cs/>
          <w:color w:val="000000"/>
        </w:rPr>
      </w:pPr>
      <w:r w:rsidRPr="00400EDD">
        <w:rPr>
          <w:rFonts w:cstheme="minorHAnsi"/>
        </w:rPr>
        <w:t>Key Provisions - LME/MCO Enhanced Rates Sunsetting – no new updates</w:t>
      </w:r>
    </w:p>
    <w:p w14:paraId="5E4703CF" w14:textId="77777777" w:rsidR="009F7781" w:rsidRPr="00400EDD" w:rsidRDefault="009F7781" w:rsidP="009F7781">
      <w:pPr>
        <w:pStyle w:val="ListParagraph"/>
        <w:numPr>
          <w:ilvl w:val="1"/>
          <w:numId w:val="41"/>
        </w:numPr>
        <w:rPr>
          <w:rFonts w:asciiTheme="minorHAnsi" w:hAnsiTheme="minorHAnsi" w:cstheme="minorHAnsi"/>
        </w:rPr>
      </w:pPr>
      <w:r w:rsidRPr="00400EDD">
        <w:rPr>
          <w:rFonts w:asciiTheme="minorHAnsi" w:hAnsiTheme="minorHAnsi" w:cstheme="minorHAnsi"/>
        </w:rPr>
        <w:t>Current Dates:</w:t>
      </w:r>
    </w:p>
    <w:p w14:paraId="656A10A3" w14:textId="77777777" w:rsidR="009F7781" w:rsidRPr="00400EDD" w:rsidRDefault="009F7781" w:rsidP="009F7781">
      <w:pPr>
        <w:pStyle w:val="ListParagraph"/>
        <w:numPr>
          <w:ilvl w:val="2"/>
          <w:numId w:val="41"/>
        </w:numPr>
        <w:rPr>
          <w:rFonts w:asciiTheme="minorHAnsi" w:hAnsiTheme="minorHAnsi" w:cstheme="minorHAnsi"/>
        </w:rPr>
      </w:pPr>
      <w:r w:rsidRPr="00400EDD">
        <w:rPr>
          <w:rFonts w:asciiTheme="minorHAnsi" w:hAnsiTheme="minorHAnsi" w:cstheme="minorHAnsi"/>
        </w:rPr>
        <w:t>Eastpointe and Partners – November 30</w:t>
      </w:r>
      <w:r w:rsidRPr="00400EDD">
        <w:rPr>
          <w:rFonts w:asciiTheme="minorHAnsi" w:hAnsiTheme="minorHAnsi" w:cstheme="minorHAnsi"/>
          <w:vertAlign w:val="superscript"/>
        </w:rPr>
        <w:t>th</w:t>
      </w:r>
      <w:r w:rsidRPr="00400EDD">
        <w:rPr>
          <w:rFonts w:asciiTheme="minorHAnsi" w:hAnsiTheme="minorHAnsi" w:cstheme="minorHAnsi"/>
        </w:rPr>
        <w:t xml:space="preserve"> </w:t>
      </w:r>
    </w:p>
    <w:p w14:paraId="310D2165" w14:textId="01B14E53" w:rsidR="009F7781" w:rsidRPr="00400EDD" w:rsidRDefault="009F7781" w:rsidP="009F7781">
      <w:pPr>
        <w:pStyle w:val="ListParagraph"/>
        <w:numPr>
          <w:ilvl w:val="2"/>
          <w:numId w:val="41"/>
        </w:numPr>
        <w:rPr>
          <w:rFonts w:asciiTheme="minorHAnsi" w:hAnsiTheme="minorHAnsi" w:cstheme="minorHAnsi"/>
        </w:rPr>
      </w:pPr>
      <w:r w:rsidRPr="00400EDD">
        <w:rPr>
          <w:rFonts w:asciiTheme="minorHAnsi" w:hAnsiTheme="minorHAnsi" w:cstheme="minorHAnsi"/>
        </w:rPr>
        <w:t xml:space="preserve">Alliance – </w:t>
      </w:r>
      <w:r w:rsidR="00127605">
        <w:rPr>
          <w:rFonts w:asciiTheme="minorHAnsi" w:hAnsiTheme="minorHAnsi" w:cstheme="minorHAnsi"/>
        </w:rPr>
        <w:t>extending Covid rates until November 30</w:t>
      </w:r>
      <w:r w:rsidR="00127605" w:rsidRPr="00127605">
        <w:rPr>
          <w:rFonts w:asciiTheme="minorHAnsi" w:hAnsiTheme="minorHAnsi" w:cstheme="minorHAnsi"/>
          <w:vertAlign w:val="superscript"/>
        </w:rPr>
        <w:t>th</w:t>
      </w:r>
      <w:r w:rsidR="00127605">
        <w:rPr>
          <w:rFonts w:asciiTheme="minorHAnsi" w:hAnsiTheme="minorHAnsi" w:cstheme="minorHAnsi"/>
        </w:rPr>
        <w:t xml:space="preserve"> </w:t>
      </w:r>
    </w:p>
    <w:p w14:paraId="5FC6F3E9" w14:textId="77777777" w:rsidR="009F7781" w:rsidRPr="00400EDD" w:rsidRDefault="009F7781" w:rsidP="009F7781">
      <w:pPr>
        <w:pStyle w:val="ListParagraph"/>
        <w:numPr>
          <w:ilvl w:val="2"/>
          <w:numId w:val="41"/>
        </w:numPr>
        <w:rPr>
          <w:rFonts w:asciiTheme="minorHAnsi" w:hAnsiTheme="minorHAnsi" w:cstheme="minorHAnsi"/>
        </w:rPr>
      </w:pPr>
      <w:r w:rsidRPr="00400EDD">
        <w:rPr>
          <w:rFonts w:asciiTheme="minorHAnsi" w:hAnsiTheme="minorHAnsi" w:cstheme="minorHAnsi"/>
        </w:rPr>
        <w:t>Sandhills – September 30</w:t>
      </w:r>
      <w:r w:rsidRPr="00400EDD">
        <w:rPr>
          <w:rFonts w:asciiTheme="minorHAnsi" w:hAnsiTheme="minorHAnsi" w:cstheme="minorHAnsi"/>
          <w:vertAlign w:val="superscript"/>
        </w:rPr>
        <w:t>th</w:t>
      </w:r>
    </w:p>
    <w:p w14:paraId="6E8811C6" w14:textId="77777777" w:rsidR="009F7781" w:rsidRPr="00400EDD" w:rsidRDefault="009F7781" w:rsidP="009F7781">
      <w:pPr>
        <w:pStyle w:val="ListParagraph"/>
        <w:numPr>
          <w:ilvl w:val="2"/>
          <w:numId w:val="41"/>
        </w:numPr>
        <w:rPr>
          <w:rFonts w:asciiTheme="minorHAnsi" w:hAnsiTheme="minorHAnsi" w:cstheme="minorHAnsi"/>
        </w:rPr>
      </w:pPr>
      <w:r w:rsidRPr="00400EDD">
        <w:rPr>
          <w:rFonts w:asciiTheme="minorHAnsi" w:hAnsiTheme="minorHAnsi" w:cstheme="minorHAnsi"/>
        </w:rPr>
        <w:lastRenderedPageBreak/>
        <w:t>Trillium – August 31</w:t>
      </w:r>
      <w:r w:rsidRPr="00400EDD">
        <w:rPr>
          <w:rFonts w:asciiTheme="minorHAnsi" w:hAnsiTheme="minorHAnsi" w:cstheme="minorHAnsi"/>
          <w:vertAlign w:val="superscript"/>
        </w:rPr>
        <w:t>st</w:t>
      </w:r>
    </w:p>
    <w:p w14:paraId="354D68C3" w14:textId="38EF3CD0" w:rsidR="00623434" w:rsidRPr="00400EDD" w:rsidRDefault="009F7781" w:rsidP="00400EDD">
      <w:pPr>
        <w:pStyle w:val="ListParagraph"/>
        <w:numPr>
          <w:ilvl w:val="2"/>
          <w:numId w:val="41"/>
        </w:numPr>
        <w:rPr>
          <w:rFonts w:asciiTheme="minorHAnsi" w:hAnsiTheme="minorHAnsi" w:cstheme="minorHAnsi"/>
        </w:rPr>
      </w:pPr>
      <w:r w:rsidRPr="00400EDD">
        <w:rPr>
          <w:rFonts w:asciiTheme="minorHAnsi" w:hAnsiTheme="minorHAnsi" w:cstheme="minorHAnsi"/>
        </w:rPr>
        <w:t>Vaya – extending into FY 2023, no specified date – will give a 30-day notice</w:t>
      </w:r>
    </w:p>
    <w:p w14:paraId="2D4781D1" w14:textId="21A0ADF3" w:rsidR="00D404E7" w:rsidRPr="00B120D4" w:rsidRDefault="00170436" w:rsidP="00C7055C">
      <w:pPr>
        <w:rPr>
          <w:rFonts w:cstheme="minorHAnsi"/>
          <w:b/>
          <w:bCs/>
          <w:color w:val="000000" w:themeColor="text1"/>
        </w:rPr>
      </w:pPr>
      <w:r w:rsidRPr="00B120D4">
        <w:rPr>
          <w:rFonts w:cstheme="minorHAnsi"/>
          <w:b/>
          <w:color w:val="000000"/>
          <w:u w:val="single"/>
        </w:rPr>
        <w:t xml:space="preserve">Follow up and </w:t>
      </w:r>
      <w:r w:rsidR="00025067" w:rsidRPr="00B120D4">
        <w:rPr>
          <w:rFonts w:cstheme="minorHAnsi"/>
          <w:b/>
          <w:color w:val="000000"/>
          <w:u w:val="single"/>
        </w:rPr>
        <w:t>U</w:t>
      </w:r>
      <w:r w:rsidR="00F60DF9" w:rsidRPr="00B120D4">
        <w:rPr>
          <w:rFonts w:cstheme="minorHAnsi"/>
          <w:b/>
          <w:color w:val="000000"/>
          <w:u w:val="single"/>
        </w:rPr>
        <w:t>pdates from</w:t>
      </w:r>
      <w:r w:rsidRPr="00B120D4">
        <w:rPr>
          <w:rFonts w:cstheme="minorHAnsi"/>
          <w:b/>
          <w:color w:val="000000"/>
          <w:u w:val="single"/>
        </w:rPr>
        <w:t xml:space="preserve"> DMH/DD/SAS</w:t>
      </w:r>
      <w:r w:rsidR="008643A5" w:rsidRPr="00B120D4">
        <w:rPr>
          <w:rFonts w:cstheme="minorHAnsi"/>
          <w:b/>
          <w:color w:val="000000"/>
        </w:rPr>
        <w:t xml:space="preserve"> –</w:t>
      </w:r>
      <w:r w:rsidR="00924309">
        <w:rPr>
          <w:rFonts w:cstheme="minorHAnsi"/>
          <w:bCs/>
          <w:i/>
          <w:iCs/>
          <w:color w:val="000000"/>
        </w:rPr>
        <w:t xml:space="preserve"> </w:t>
      </w:r>
      <w:r w:rsidRPr="00B120D4">
        <w:rPr>
          <w:rFonts w:cstheme="minorHAnsi"/>
          <w:bCs/>
          <w:i/>
          <w:iCs/>
          <w:color w:val="000000"/>
        </w:rPr>
        <w:t xml:space="preserve"> Lisa Jackson</w:t>
      </w:r>
      <w:r w:rsidR="00B054C2" w:rsidRPr="00B120D4">
        <w:rPr>
          <w:rFonts w:cstheme="minorHAnsi"/>
          <w:bCs/>
          <w:i/>
          <w:iCs/>
          <w:color w:val="000000"/>
        </w:rPr>
        <w:t xml:space="preserve"> </w:t>
      </w:r>
    </w:p>
    <w:p w14:paraId="6F15FBA1" w14:textId="13510DCF" w:rsidR="00B120D4" w:rsidRDefault="00924309" w:rsidP="00B120D4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Any additional f</w:t>
      </w:r>
      <w:r w:rsidR="00D340EE" w:rsidRPr="00B120D4">
        <w:rPr>
          <w:rFonts w:asciiTheme="minorHAnsi" w:hAnsiTheme="minorHAnsi" w:cstheme="minorHAnsi"/>
          <w:color w:val="000000" w:themeColor="text1"/>
        </w:rPr>
        <w:t xml:space="preserve">ollow up on </w:t>
      </w:r>
      <w:r w:rsidR="002A0588" w:rsidRPr="00B120D4">
        <w:rPr>
          <w:rFonts w:asciiTheme="minorHAnsi" w:hAnsiTheme="minorHAnsi" w:cstheme="minorHAnsi"/>
          <w:color w:val="000000" w:themeColor="text1"/>
        </w:rPr>
        <w:t xml:space="preserve">questions brought up in </w:t>
      </w:r>
      <w:r>
        <w:rPr>
          <w:rFonts w:asciiTheme="minorHAnsi" w:hAnsiTheme="minorHAnsi" w:cstheme="minorHAnsi"/>
          <w:color w:val="000000" w:themeColor="text1"/>
        </w:rPr>
        <w:t xml:space="preserve">June </w:t>
      </w:r>
      <w:r w:rsidR="002A0588" w:rsidRPr="00B120D4">
        <w:rPr>
          <w:rFonts w:asciiTheme="minorHAnsi" w:hAnsiTheme="minorHAnsi" w:cstheme="minorHAnsi"/>
          <w:color w:val="000000" w:themeColor="text1"/>
        </w:rPr>
        <w:t>meeting</w:t>
      </w:r>
      <w:r w:rsidR="00B120D4" w:rsidRPr="00B120D4">
        <w:rPr>
          <w:rFonts w:asciiTheme="minorHAnsi" w:hAnsiTheme="minorHAnsi" w:cstheme="minorHAnsi"/>
          <w:color w:val="000000" w:themeColor="text1"/>
        </w:rPr>
        <w:t xml:space="preserve"> – Lisa Jackson</w:t>
      </w:r>
    </w:p>
    <w:p w14:paraId="65023482" w14:textId="316DE782" w:rsidR="00422182" w:rsidRPr="00D67AE1" w:rsidRDefault="00422182" w:rsidP="00B120D4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D67AE1">
        <w:rPr>
          <w:rFonts w:asciiTheme="minorHAnsi" w:hAnsiTheme="minorHAnsi" w:cstheme="minorHAnsi"/>
        </w:rPr>
        <w:t>Will</w:t>
      </w:r>
      <w:r w:rsidR="002731C7" w:rsidRPr="00D67AE1">
        <w:rPr>
          <w:rFonts w:asciiTheme="minorHAnsi" w:hAnsiTheme="minorHAnsi" w:cstheme="minorHAnsi"/>
        </w:rPr>
        <w:t xml:space="preserve"> Tailored Plan</w:t>
      </w:r>
      <w:r w:rsidRPr="00D67AE1">
        <w:rPr>
          <w:rFonts w:asciiTheme="minorHAnsi" w:hAnsiTheme="minorHAnsi" w:cstheme="minorHAnsi"/>
        </w:rPr>
        <w:t xml:space="preserve"> letters be given </w:t>
      </w:r>
      <w:r w:rsidR="002731C7" w:rsidRPr="00D67AE1">
        <w:rPr>
          <w:rFonts w:asciiTheme="minorHAnsi" w:hAnsiTheme="minorHAnsi" w:cstheme="minorHAnsi"/>
        </w:rPr>
        <w:t>to individuals who receive TCL services</w:t>
      </w:r>
      <w:r w:rsidR="000651CE" w:rsidRPr="00D67AE1">
        <w:rPr>
          <w:rFonts w:asciiTheme="minorHAnsi" w:hAnsiTheme="minorHAnsi" w:cstheme="minorHAnsi"/>
        </w:rPr>
        <w:t xml:space="preserve">? – Lisa </w:t>
      </w:r>
      <w:r w:rsidR="00D67AE1" w:rsidRPr="00D67AE1">
        <w:rPr>
          <w:rFonts w:asciiTheme="minorHAnsi" w:hAnsiTheme="minorHAnsi" w:cstheme="minorHAnsi"/>
        </w:rPr>
        <w:t>Jackson</w:t>
      </w:r>
    </w:p>
    <w:p w14:paraId="7D293F11" w14:textId="13D68BB0" w:rsidR="00007EDD" w:rsidRPr="005232CF" w:rsidRDefault="008025E9" w:rsidP="005024EC">
      <w:pPr>
        <w:rPr>
          <w:rFonts w:eastAsia="Times New Roman" w:cstheme="minorHAnsi"/>
          <w:b/>
          <w:bCs/>
        </w:rPr>
      </w:pPr>
      <w:r w:rsidRPr="00B120D4">
        <w:rPr>
          <w:rFonts w:eastAsia="Times New Roman" w:cstheme="minorHAnsi"/>
          <w:b/>
          <w:bCs/>
          <w:u w:val="single"/>
        </w:rPr>
        <w:t>New Business</w:t>
      </w:r>
      <w:r w:rsidRPr="00B120D4">
        <w:rPr>
          <w:rFonts w:eastAsia="Times New Roman" w:cstheme="minorHAnsi"/>
          <w:b/>
          <w:bCs/>
        </w:rPr>
        <w:t>:</w:t>
      </w:r>
    </w:p>
    <w:p w14:paraId="5E8D7550" w14:textId="4573ECCC" w:rsidR="00BA23F5" w:rsidRPr="002F4737" w:rsidRDefault="00127605" w:rsidP="006303A3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</w:t>
      </w:r>
      <w:r w:rsidR="00312936">
        <w:rPr>
          <w:rFonts w:asciiTheme="minorHAnsi" w:hAnsiTheme="minorHAnsi" w:cstheme="minorHAnsi"/>
        </w:rPr>
        <w:t>Sandhills – new TP training requirement</w:t>
      </w:r>
      <w:r w:rsidR="00A32CCA">
        <w:rPr>
          <w:rFonts w:asciiTheme="minorHAnsi" w:hAnsiTheme="minorHAnsi" w:cstheme="minorHAnsi"/>
        </w:rPr>
        <w:t xml:space="preserve">s that were discussed on 8/24 in Provider Forum </w:t>
      </w:r>
      <w:proofErr w:type="gramStart"/>
      <w:r w:rsidR="00A32CCA">
        <w:rPr>
          <w:rFonts w:asciiTheme="minorHAnsi" w:hAnsiTheme="minorHAnsi" w:cstheme="minorHAnsi"/>
        </w:rPr>
        <w:t xml:space="preserve">– </w:t>
      </w:r>
      <w:r w:rsidR="00A32CCA" w:rsidRPr="00645ACC">
        <w:rPr>
          <w:rFonts w:asciiTheme="minorHAnsi" w:hAnsiTheme="minorHAnsi" w:cstheme="minorHAnsi"/>
          <w:color w:val="FF0000"/>
        </w:rPr>
        <w:t xml:space="preserve"> </w:t>
      </w:r>
      <w:r w:rsidR="00645ACC" w:rsidRPr="00645ACC">
        <w:rPr>
          <w:rFonts w:asciiTheme="minorHAnsi" w:hAnsiTheme="minorHAnsi" w:cstheme="minorHAnsi"/>
          <w:color w:val="FF0000"/>
        </w:rPr>
        <w:t>Kenneth</w:t>
      </w:r>
      <w:proofErr w:type="gramEnd"/>
      <w:r w:rsidR="00645ACC" w:rsidRPr="00645ACC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="006A1846">
        <w:rPr>
          <w:rFonts w:asciiTheme="minorHAnsi" w:hAnsiTheme="minorHAnsi" w:cstheme="minorHAnsi"/>
          <w:color w:val="FF0000"/>
        </w:rPr>
        <w:t>Bausell</w:t>
      </w:r>
      <w:proofErr w:type="spellEnd"/>
      <w:r w:rsidR="006A1846">
        <w:rPr>
          <w:rFonts w:asciiTheme="minorHAnsi" w:hAnsiTheme="minorHAnsi" w:cstheme="minorHAnsi"/>
          <w:color w:val="FF0000"/>
        </w:rPr>
        <w:t xml:space="preserve"> and Lisa Jackson </w:t>
      </w:r>
      <w:r w:rsidR="00645ACC" w:rsidRPr="00645ACC">
        <w:rPr>
          <w:rFonts w:asciiTheme="minorHAnsi" w:hAnsiTheme="minorHAnsi" w:cstheme="minorHAnsi"/>
          <w:color w:val="FF0000"/>
        </w:rPr>
        <w:t xml:space="preserve">will follow-up </w:t>
      </w:r>
    </w:p>
    <w:p w14:paraId="1E1252F1" w14:textId="7C5ED1D1" w:rsidR="00506DDA" w:rsidRPr="00F67E38" w:rsidRDefault="002F4737" w:rsidP="00105C8B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Vaya – 12/1/2022 TP Provider Manual </w:t>
      </w:r>
      <w:r w:rsidR="00E9531F">
        <w:rPr>
          <w:rFonts w:asciiTheme="minorHAnsi" w:hAnsiTheme="minorHAnsi" w:cstheme="minorHAnsi"/>
        </w:rPr>
        <w:t>is posted comments due back by 9/16/2022</w:t>
      </w:r>
      <w:r w:rsidR="000C7A29">
        <w:rPr>
          <w:rFonts w:asciiTheme="minorHAnsi" w:hAnsiTheme="minorHAnsi" w:cstheme="minorHAnsi"/>
        </w:rPr>
        <w:t xml:space="preserve"> (section 9 – changes)</w:t>
      </w:r>
    </w:p>
    <w:p w14:paraId="1DE3CAB4" w14:textId="5B399E88" w:rsidR="00105C8B" w:rsidRPr="000C7A29" w:rsidRDefault="00105C8B" w:rsidP="00105C8B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Tailored Plan Eligibility and Enrollment </w:t>
      </w:r>
      <w:commentRangeStart w:id="1"/>
      <w:r>
        <w:rPr>
          <w:rFonts w:asciiTheme="minorHAnsi" w:hAnsiTheme="minorHAnsi" w:cstheme="minorHAnsi"/>
        </w:rPr>
        <w:t xml:space="preserve">State Plan Amendment </w:t>
      </w:r>
      <w:commentRangeEnd w:id="1"/>
      <w:r>
        <w:rPr>
          <w:rStyle w:val="CommentReference"/>
          <w:rFonts w:asciiTheme="minorHAnsi" w:eastAsiaTheme="minorHAnsi" w:hAnsiTheme="minorHAnsi" w:cstheme="minorBidi"/>
        </w:rPr>
        <w:commentReference w:id="1"/>
      </w:r>
      <w:r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  <w:i/>
          <w:iCs/>
        </w:rPr>
        <w:t>see attached summary</w:t>
      </w:r>
      <w:r>
        <w:rPr>
          <w:rFonts w:asciiTheme="minorHAnsi" w:hAnsiTheme="minorHAnsi" w:cstheme="minorHAnsi"/>
        </w:rPr>
        <w:t>)</w:t>
      </w:r>
    </w:p>
    <w:p w14:paraId="4C83B939" w14:textId="2734743D" w:rsidR="000C7A29" w:rsidRPr="000C7A29" w:rsidRDefault="000C7A29" w:rsidP="00105C8B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HS Diploma for DSP – </w:t>
      </w:r>
      <w:r w:rsidRPr="000C7A29">
        <w:rPr>
          <w:rFonts w:asciiTheme="minorHAnsi" w:hAnsiTheme="minorHAnsi" w:cstheme="minorHAnsi"/>
          <w:color w:val="FF0000"/>
        </w:rPr>
        <w:t xml:space="preserve">take to IDD committee to assess for change </w:t>
      </w:r>
      <w:r w:rsidRPr="006A1846">
        <w:rPr>
          <w:rFonts w:asciiTheme="minorHAnsi" w:hAnsiTheme="minorHAnsi" w:cstheme="minorHAnsi"/>
          <w:color w:val="FF0000"/>
        </w:rPr>
        <w:t>(example of TN has taken away the HS Diploma mandate)</w:t>
      </w:r>
    </w:p>
    <w:p w14:paraId="225C1F74" w14:textId="333A8D0C" w:rsidR="000C7A29" w:rsidRPr="00F27AA4" w:rsidRDefault="000C7A29" w:rsidP="00105C8B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Monitoring tool development – Partners and Vaya will be </w:t>
      </w:r>
      <w:r w:rsidR="00A33FDB">
        <w:rPr>
          <w:rFonts w:asciiTheme="minorHAnsi" w:hAnsiTheme="minorHAnsi" w:cstheme="minorHAnsi"/>
        </w:rPr>
        <w:t>opening</w:t>
      </w:r>
      <w:r>
        <w:rPr>
          <w:rFonts w:asciiTheme="minorHAnsi" w:hAnsiTheme="minorHAnsi" w:cstheme="minorHAnsi"/>
        </w:rPr>
        <w:t xml:space="preserve"> to Providers for feedback.</w:t>
      </w:r>
    </w:p>
    <w:p w14:paraId="6841D84E" w14:textId="3BEDFD35" w:rsidR="00F27AA4" w:rsidRPr="00F67E38" w:rsidRDefault="00F27AA4" w:rsidP="00105C8B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Tailored Plan Letters </w:t>
      </w:r>
    </w:p>
    <w:p w14:paraId="59ADEB35" w14:textId="7D048D25" w:rsidR="00136930" w:rsidRDefault="00136930" w:rsidP="00136930">
      <w:pPr>
        <w:rPr>
          <w:rFonts w:cstheme="minorHAnsi"/>
          <w:color w:val="000000"/>
        </w:rPr>
      </w:pPr>
      <w:r w:rsidRPr="0041658D">
        <w:rPr>
          <w:rFonts w:cstheme="minorHAnsi"/>
          <w:b/>
          <w:bCs/>
          <w:color w:val="000000"/>
          <w:u w:val="single"/>
        </w:rPr>
        <w:t>Legislative Update</w:t>
      </w:r>
      <w:r w:rsidRPr="0041658D">
        <w:rPr>
          <w:rFonts w:cstheme="minorHAnsi"/>
          <w:color w:val="000000"/>
        </w:rPr>
        <w:t>: Joel Maynard</w:t>
      </w:r>
      <w:r w:rsidR="0087019C">
        <w:rPr>
          <w:rFonts w:cstheme="minorHAnsi"/>
          <w:color w:val="000000"/>
        </w:rPr>
        <w:t xml:space="preserve"> and Sarah</w:t>
      </w:r>
      <w:r w:rsidR="00B120D4">
        <w:rPr>
          <w:rFonts w:cstheme="minorHAnsi"/>
          <w:color w:val="000000"/>
        </w:rPr>
        <w:t xml:space="preserve"> Pfau</w:t>
      </w:r>
    </w:p>
    <w:p w14:paraId="0B4C6054" w14:textId="77777777" w:rsidR="003C2D3E" w:rsidRDefault="007F4393" w:rsidP="007C7E51">
      <w:pPr>
        <w:pStyle w:val="ListParagraph"/>
        <w:numPr>
          <w:ilvl w:val="0"/>
          <w:numId w:val="39"/>
        </w:numPr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 xml:space="preserve">Nothing new to report. </w:t>
      </w:r>
    </w:p>
    <w:p w14:paraId="55813A7F" w14:textId="5AD2FE59" w:rsidR="00136930" w:rsidRPr="005A09A7" w:rsidRDefault="003C2D3E" w:rsidP="007C7E51">
      <w:pPr>
        <w:pStyle w:val="ListParagraph"/>
        <w:numPr>
          <w:ilvl w:val="0"/>
          <w:numId w:val="39"/>
        </w:numPr>
        <w:rPr>
          <w:rFonts w:cstheme="minorHAnsi"/>
          <w:i/>
          <w:iCs/>
          <w:color w:val="000000"/>
        </w:rPr>
      </w:pPr>
      <w:r>
        <w:rPr>
          <w:rFonts w:cstheme="minorHAnsi"/>
          <w:color w:val="000000"/>
        </w:rPr>
        <w:t>All media reports regarding Medicaid Expansion negotiations indicate that we will not see a vote until December even though NCGA Members are reconvening monthly.</w:t>
      </w:r>
      <w:r w:rsidR="006303A3">
        <w:rPr>
          <w:rFonts w:cstheme="minorHAnsi"/>
          <w:i/>
          <w:iCs/>
          <w:color w:val="000000"/>
        </w:rPr>
        <w:t xml:space="preserve"> </w:t>
      </w:r>
    </w:p>
    <w:p w14:paraId="6A68E473" w14:textId="76448DE5" w:rsidR="007C7E51" w:rsidRPr="0041658D" w:rsidRDefault="00263FDC" w:rsidP="007C7E51">
      <w:pPr>
        <w:rPr>
          <w:rFonts w:eastAsia="Times New Roman" w:cstheme="minorHAnsi"/>
          <w:b/>
          <w:bCs/>
          <w:color w:val="000000"/>
          <w:u w:val="single"/>
        </w:rPr>
      </w:pPr>
      <w:r w:rsidRPr="0041658D">
        <w:rPr>
          <w:rFonts w:eastAsia="Times New Roman" w:cstheme="minorHAnsi"/>
          <w:b/>
          <w:bCs/>
          <w:color w:val="000000"/>
          <w:u w:val="single"/>
        </w:rPr>
        <w:t>Upcoming Meetings:</w:t>
      </w:r>
    </w:p>
    <w:p w14:paraId="2C6E153A" w14:textId="481AF498" w:rsidR="00207893" w:rsidRPr="00007EDD" w:rsidRDefault="00136930" w:rsidP="0020789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i/>
          <w:iCs/>
          <w:color w:val="000000"/>
          <w:u w:val="single"/>
        </w:rPr>
      </w:pPr>
      <w:commentRangeStart w:id="2"/>
      <w:r w:rsidRPr="0041658D">
        <w:rPr>
          <w:rFonts w:asciiTheme="minorHAnsi" w:hAnsiTheme="minorHAnsi" w:cstheme="minorHAnsi"/>
          <w:b/>
          <w:bCs/>
          <w:color w:val="000000"/>
        </w:rPr>
        <w:t>Membership Leadership Forum</w:t>
      </w:r>
      <w:r w:rsidR="00007EDD">
        <w:rPr>
          <w:rFonts w:asciiTheme="minorHAnsi" w:hAnsiTheme="minorHAnsi" w:cstheme="minorHAnsi"/>
          <w:b/>
          <w:bCs/>
          <w:color w:val="000000"/>
        </w:rPr>
        <w:t xml:space="preserve"> </w:t>
      </w:r>
      <w:commentRangeEnd w:id="2"/>
      <w:r w:rsidR="00173442">
        <w:rPr>
          <w:rStyle w:val="CommentReference"/>
          <w:rFonts w:asciiTheme="minorHAnsi" w:eastAsiaTheme="minorHAnsi" w:hAnsiTheme="minorHAnsi" w:cstheme="minorBidi"/>
        </w:rPr>
        <w:commentReference w:id="2"/>
      </w:r>
      <w:r w:rsidR="00CB6EB5">
        <w:rPr>
          <w:rFonts w:asciiTheme="minorHAnsi" w:hAnsiTheme="minorHAnsi" w:cstheme="minorHAnsi"/>
          <w:b/>
          <w:bCs/>
          <w:color w:val="000000"/>
        </w:rPr>
        <w:t xml:space="preserve">TBD – </w:t>
      </w:r>
      <w:r w:rsidR="00CB6EB5">
        <w:rPr>
          <w:rFonts w:asciiTheme="minorHAnsi" w:hAnsiTheme="minorHAnsi" w:cstheme="minorHAnsi"/>
          <w:color w:val="000000"/>
        </w:rPr>
        <w:t>Any</w:t>
      </w:r>
      <w:r w:rsidR="00682C96">
        <w:rPr>
          <w:rFonts w:asciiTheme="minorHAnsi" w:hAnsiTheme="minorHAnsi" w:cstheme="minorHAnsi"/>
          <w:color w:val="000000"/>
        </w:rPr>
        <w:t xml:space="preserve"> topics requested </w:t>
      </w:r>
    </w:p>
    <w:p w14:paraId="0AF7DF6B" w14:textId="4775CD67" w:rsidR="000B1B53" w:rsidRPr="0041658D" w:rsidRDefault="000B1B53" w:rsidP="00C04E3C">
      <w:pPr>
        <w:rPr>
          <w:rFonts w:eastAsia="Times New Roman" w:cstheme="minorHAnsi"/>
        </w:rPr>
      </w:pPr>
      <w:r w:rsidRPr="0041658D">
        <w:rPr>
          <w:rFonts w:eastAsia="Times New Roman" w:cstheme="minorHAnsi"/>
          <w:b/>
          <w:bCs/>
          <w:u w:val="single"/>
        </w:rPr>
        <w:t>Committee updates</w:t>
      </w:r>
      <w:r w:rsidR="0082744F" w:rsidRPr="0041658D">
        <w:rPr>
          <w:rFonts w:eastAsia="Times New Roman" w:cstheme="minorHAnsi"/>
          <w:b/>
          <w:bCs/>
          <w:u w:val="single"/>
        </w:rPr>
        <w:t>:</w:t>
      </w:r>
      <w:r w:rsidR="00807599" w:rsidRPr="0041658D">
        <w:rPr>
          <w:rFonts w:eastAsia="Times New Roman" w:cstheme="minorHAnsi"/>
          <w:b/>
          <w:bCs/>
          <w:u w:val="single"/>
        </w:rPr>
        <w:t xml:space="preserve"> </w:t>
      </w:r>
      <w:r w:rsidR="00807599" w:rsidRPr="0041658D">
        <w:rPr>
          <w:rFonts w:eastAsia="Times New Roman" w:cstheme="minorHAnsi"/>
        </w:rPr>
        <w:t xml:space="preserve">(If interested in joining any of the committees, please email Carson Stanley </w:t>
      </w:r>
      <w:r w:rsidR="00073252" w:rsidRPr="0041658D">
        <w:rPr>
          <w:rFonts w:eastAsia="Times New Roman" w:cstheme="minorHAnsi"/>
        </w:rPr>
        <w:t xml:space="preserve">at </w:t>
      </w:r>
      <w:hyperlink r:id="rId18" w:history="1">
        <w:r w:rsidR="00AD71B5" w:rsidRPr="003C0815">
          <w:rPr>
            <w:rStyle w:val="Hyperlink"/>
            <w:rFonts w:eastAsia="Times New Roman" w:cstheme="minorHAnsi"/>
          </w:rPr>
          <w:t>carson.stanley@ncproviderscouncil.org</w:t>
        </w:r>
      </w:hyperlink>
      <w:r w:rsidR="00073252" w:rsidRPr="0041658D">
        <w:rPr>
          <w:rFonts w:eastAsia="Times New Roman" w:cstheme="minorHAnsi"/>
        </w:rPr>
        <w:t>)</w:t>
      </w:r>
    </w:p>
    <w:p w14:paraId="74600DD1" w14:textId="041D2DEC" w:rsidR="000B1B53" w:rsidRPr="005F1161" w:rsidRDefault="00EA43C1" w:rsidP="000B1B53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F1161">
        <w:rPr>
          <w:rFonts w:asciiTheme="minorHAnsi" w:hAnsiTheme="minorHAnsi" w:cstheme="minorHAnsi"/>
          <w:sz w:val="20"/>
          <w:szCs w:val="20"/>
        </w:rPr>
        <w:t>MH/SUD</w:t>
      </w:r>
      <w:r w:rsidR="004B14BE" w:rsidRPr="005F1161">
        <w:rPr>
          <w:rFonts w:asciiTheme="minorHAnsi" w:hAnsiTheme="minorHAnsi" w:cstheme="minorHAnsi"/>
          <w:sz w:val="20"/>
          <w:szCs w:val="20"/>
        </w:rPr>
        <w:t xml:space="preserve"> – Every other month</w:t>
      </w:r>
      <w:r w:rsidR="00073252" w:rsidRPr="005F1161">
        <w:rPr>
          <w:rFonts w:asciiTheme="minorHAnsi" w:hAnsiTheme="minorHAnsi" w:cstheme="minorHAnsi"/>
          <w:sz w:val="20"/>
          <w:szCs w:val="20"/>
        </w:rPr>
        <w:t>,</w:t>
      </w:r>
      <w:r w:rsidR="004B14BE" w:rsidRPr="005F1161">
        <w:rPr>
          <w:rFonts w:asciiTheme="minorHAnsi" w:hAnsiTheme="minorHAnsi" w:cstheme="minorHAnsi"/>
          <w:sz w:val="20"/>
          <w:szCs w:val="20"/>
        </w:rPr>
        <w:t xml:space="preserve"> 3</w:t>
      </w:r>
      <w:r w:rsidR="004B14BE" w:rsidRPr="005F1161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="004B14BE" w:rsidRPr="005F1161">
        <w:rPr>
          <w:rFonts w:asciiTheme="minorHAnsi" w:hAnsiTheme="minorHAnsi" w:cstheme="minorHAnsi"/>
          <w:sz w:val="20"/>
          <w:szCs w:val="20"/>
        </w:rPr>
        <w:t xml:space="preserve"> Friday</w:t>
      </w:r>
    </w:p>
    <w:p w14:paraId="77C084C5" w14:textId="7E0A6201" w:rsidR="00EA43C1" w:rsidRPr="005F1161" w:rsidRDefault="00EA43C1" w:rsidP="000B1B53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F1161">
        <w:rPr>
          <w:rFonts w:asciiTheme="minorHAnsi" w:hAnsiTheme="minorHAnsi" w:cstheme="minorHAnsi"/>
          <w:sz w:val="20"/>
          <w:szCs w:val="20"/>
        </w:rPr>
        <w:t>I</w:t>
      </w:r>
      <w:r w:rsidR="00073252" w:rsidRPr="005F1161">
        <w:rPr>
          <w:rFonts w:asciiTheme="minorHAnsi" w:hAnsiTheme="minorHAnsi" w:cstheme="minorHAnsi"/>
          <w:sz w:val="20"/>
          <w:szCs w:val="20"/>
        </w:rPr>
        <w:t>/</w:t>
      </w:r>
      <w:r w:rsidRPr="005F1161">
        <w:rPr>
          <w:rFonts w:asciiTheme="minorHAnsi" w:hAnsiTheme="minorHAnsi" w:cstheme="minorHAnsi"/>
          <w:sz w:val="20"/>
          <w:szCs w:val="20"/>
        </w:rPr>
        <w:t>DD</w:t>
      </w:r>
      <w:r w:rsidR="004B14BE" w:rsidRPr="005F1161">
        <w:rPr>
          <w:rFonts w:asciiTheme="minorHAnsi" w:hAnsiTheme="minorHAnsi" w:cstheme="minorHAnsi"/>
          <w:sz w:val="20"/>
          <w:szCs w:val="20"/>
        </w:rPr>
        <w:t xml:space="preserve"> – Every other month, 3</w:t>
      </w:r>
      <w:r w:rsidR="00073252" w:rsidRPr="005F1161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="00073252" w:rsidRPr="005F1161">
        <w:rPr>
          <w:rFonts w:asciiTheme="minorHAnsi" w:hAnsiTheme="minorHAnsi" w:cstheme="minorHAnsi"/>
          <w:sz w:val="20"/>
          <w:szCs w:val="20"/>
        </w:rPr>
        <w:t xml:space="preserve"> </w:t>
      </w:r>
      <w:r w:rsidR="0052484E" w:rsidRPr="005F1161">
        <w:rPr>
          <w:rFonts w:asciiTheme="minorHAnsi" w:hAnsiTheme="minorHAnsi" w:cstheme="minorHAnsi"/>
          <w:sz w:val="20"/>
          <w:szCs w:val="20"/>
        </w:rPr>
        <w:t>Thursday</w:t>
      </w:r>
    </w:p>
    <w:p w14:paraId="4B7B658A" w14:textId="77777777" w:rsidR="000A28A4" w:rsidRPr="005F1161" w:rsidRDefault="00EA43C1" w:rsidP="000A28A4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F1161">
        <w:rPr>
          <w:rFonts w:asciiTheme="minorHAnsi" w:hAnsiTheme="minorHAnsi" w:cstheme="minorHAnsi"/>
          <w:sz w:val="20"/>
          <w:szCs w:val="20"/>
        </w:rPr>
        <w:t xml:space="preserve">Operational Data </w:t>
      </w:r>
      <w:r w:rsidR="0082744F" w:rsidRPr="005F1161">
        <w:rPr>
          <w:rFonts w:asciiTheme="minorHAnsi" w:hAnsiTheme="minorHAnsi" w:cstheme="minorHAnsi"/>
          <w:sz w:val="20"/>
          <w:szCs w:val="20"/>
        </w:rPr>
        <w:t>Strategies</w:t>
      </w:r>
      <w:r w:rsidR="0052484E" w:rsidRPr="005F1161">
        <w:rPr>
          <w:rFonts w:asciiTheme="minorHAnsi" w:hAnsiTheme="minorHAnsi" w:cstheme="minorHAnsi"/>
          <w:sz w:val="20"/>
          <w:szCs w:val="20"/>
        </w:rPr>
        <w:t xml:space="preserve"> – Every other month, 4</w:t>
      </w:r>
      <w:r w:rsidR="0052484E" w:rsidRPr="005F1161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52484E" w:rsidRPr="005F1161">
        <w:rPr>
          <w:rFonts w:asciiTheme="minorHAnsi" w:hAnsiTheme="minorHAnsi" w:cstheme="minorHAnsi"/>
          <w:sz w:val="20"/>
          <w:szCs w:val="20"/>
        </w:rPr>
        <w:t xml:space="preserve"> Wednesday</w:t>
      </w:r>
    </w:p>
    <w:p w14:paraId="73AFD56D" w14:textId="4F903B3F" w:rsidR="00136930" w:rsidRPr="005F1161" w:rsidRDefault="00136930" w:rsidP="00136930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  <w:r w:rsidRPr="005F116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Tailored Plan </w:t>
      </w:r>
      <w:r w:rsidR="0017344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/ Tailored Care Management </w:t>
      </w:r>
      <w:proofErr w:type="gramStart"/>
      <w:r w:rsidRPr="005F1161">
        <w:rPr>
          <w:rFonts w:asciiTheme="minorHAnsi" w:hAnsiTheme="minorHAnsi" w:cstheme="minorHAnsi"/>
          <w:bCs/>
          <w:color w:val="000000"/>
          <w:sz w:val="20"/>
          <w:szCs w:val="20"/>
        </w:rPr>
        <w:t>Workgroup</w:t>
      </w:r>
      <w:r w:rsidR="00073252" w:rsidRPr="005F116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–</w:t>
      </w:r>
      <w:proofErr w:type="gramEnd"/>
      <w:r w:rsidR="00073252" w:rsidRPr="005F116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every other Thursday at 1:00 p.m.</w:t>
      </w:r>
    </w:p>
    <w:p w14:paraId="3F944054" w14:textId="3297E394" w:rsidR="005B7843" w:rsidRPr="0041658D" w:rsidRDefault="005B7843" w:rsidP="005B7843">
      <w:pPr>
        <w:rPr>
          <w:rFonts w:cstheme="minorHAnsi"/>
          <w:b/>
        </w:rPr>
      </w:pPr>
      <w:r w:rsidRPr="0041658D">
        <w:rPr>
          <w:rFonts w:cstheme="minorHAnsi"/>
          <w:b/>
          <w:u w:val="single"/>
        </w:rPr>
        <w:t>NCPC Network Council [LME/MCO] Updates</w:t>
      </w:r>
      <w:r w:rsidRPr="0041658D">
        <w:rPr>
          <w:rFonts w:cstheme="minorHAnsi"/>
          <w:b/>
        </w:rPr>
        <w:t xml:space="preserve"> </w:t>
      </w:r>
    </w:p>
    <w:p w14:paraId="3574ADE2" w14:textId="77777777" w:rsidR="005B7843" w:rsidRPr="00483338" w:rsidRDefault="005B7843" w:rsidP="005B7843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483338">
        <w:rPr>
          <w:rFonts w:asciiTheme="minorHAnsi" w:hAnsiTheme="minorHAnsi" w:cstheme="minorHAnsi"/>
          <w:sz w:val="20"/>
          <w:szCs w:val="20"/>
        </w:rPr>
        <w:t>Alliance</w:t>
      </w:r>
    </w:p>
    <w:p w14:paraId="583F88FF" w14:textId="77777777" w:rsidR="005B7843" w:rsidRPr="00483338" w:rsidRDefault="005B7843" w:rsidP="005B7843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483338">
        <w:rPr>
          <w:rFonts w:asciiTheme="minorHAnsi" w:hAnsiTheme="minorHAnsi" w:cstheme="minorHAnsi"/>
          <w:sz w:val="20"/>
          <w:szCs w:val="20"/>
        </w:rPr>
        <w:t xml:space="preserve">Partners </w:t>
      </w:r>
    </w:p>
    <w:p w14:paraId="18778CEF" w14:textId="77777777" w:rsidR="005B7843" w:rsidRPr="00483338" w:rsidRDefault="005B7843" w:rsidP="005B7843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483338">
        <w:rPr>
          <w:rFonts w:asciiTheme="minorHAnsi" w:hAnsiTheme="minorHAnsi" w:cstheme="minorHAnsi"/>
          <w:sz w:val="20"/>
          <w:szCs w:val="20"/>
        </w:rPr>
        <w:t>Sandhill</w:t>
      </w:r>
    </w:p>
    <w:p w14:paraId="475FB799" w14:textId="77777777" w:rsidR="00C7055C" w:rsidRPr="00483338" w:rsidRDefault="005B7843" w:rsidP="00C7055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483338">
        <w:rPr>
          <w:rFonts w:asciiTheme="minorHAnsi" w:hAnsiTheme="minorHAnsi" w:cstheme="minorHAnsi"/>
          <w:sz w:val="20"/>
          <w:szCs w:val="20"/>
        </w:rPr>
        <w:lastRenderedPageBreak/>
        <w:t>Eastpointe</w:t>
      </w:r>
      <w:bookmarkStart w:id="3" w:name="_Hlk102044683"/>
    </w:p>
    <w:p w14:paraId="03A8BDC1" w14:textId="77777777" w:rsidR="00C7055C" w:rsidRPr="00483338" w:rsidRDefault="005B7843" w:rsidP="00C7055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483338">
        <w:rPr>
          <w:rFonts w:cstheme="minorHAnsi"/>
          <w:sz w:val="20"/>
          <w:szCs w:val="20"/>
        </w:rPr>
        <w:t>Trillium</w:t>
      </w:r>
      <w:r w:rsidR="0041658D" w:rsidRPr="00483338">
        <w:rPr>
          <w:rFonts w:cstheme="minorHAnsi"/>
          <w:sz w:val="20"/>
          <w:szCs w:val="20"/>
        </w:rPr>
        <w:t xml:space="preserve"> </w:t>
      </w:r>
    </w:p>
    <w:p w14:paraId="3495AA5D" w14:textId="77777777" w:rsidR="00483338" w:rsidRPr="00483338" w:rsidRDefault="005B7843" w:rsidP="00483338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483338">
        <w:rPr>
          <w:rFonts w:cstheme="minorHAnsi"/>
          <w:sz w:val="20"/>
          <w:szCs w:val="20"/>
        </w:rPr>
        <w:t xml:space="preserve">Vaya </w:t>
      </w:r>
    </w:p>
    <w:p w14:paraId="269E4A0A" w14:textId="09DFDEF9" w:rsidR="00D22538" w:rsidRPr="005F1161" w:rsidRDefault="00F13380" w:rsidP="005F1161">
      <w:pPr>
        <w:pStyle w:val="ListParagraph"/>
        <w:ind w:left="720"/>
        <w:rPr>
          <w:rFonts w:asciiTheme="minorHAnsi" w:hAnsiTheme="minorHAnsi" w:cstheme="minorHAnsi"/>
        </w:rPr>
      </w:pPr>
      <w:r w:rsidRPr="00483338">
        <w:rPr>
          <w:rFonts w:cstheme="minorHAnsi"/>
          <w:b/>
          <w:bCs/>
        </w:rPr>
        <w:t>Next meeting: </w:t>
      </w:r>
      <w:r w:rsidR="00136930" w:rsidRPr="00483338">
        <w:rPr>
          <w:rFonts w:cstheme="minorHAnsi"/>
          <w:b/>
          <w:bCs/>
        </w:rPr>
        <w:t xml:space="preserve"> </w:t>
      </w:r>
      <w:r w:rsidR="00682C96">
        <w:rPr>
          <w:rFonts w:cstheme="minorHAnsi"/>
          <w:b/>
          <w:bCs/>
        </w:rPr>
        <w:t xml:space="preserve">October </w:t>
      </w:r>
      <w:r w:rsidR="009306CD">
        <w:rPr>
          <w:rFonts w:cstheme="minorHAnsi"/>
          <w:b/>
          <w:bCs/>
        </w:rPr>
        <w:t>6</w:t>
      </w:r>
      <w:r w:rsidR="00276076" w:rsidRPr="00483338">
        <w:rPr>
          <w:rFonts w:cstheme="minorHAnsi"/>
          <w:b/>
          <w:bCs/>
          <w:vertAlign w:val="superscript"/>
        </w:rPr>
        <w:t>th</w:t>
      </w:r>
      <w:r w:rsidR="00E817F4" w:rsidRPr="00483338">
        <w:rPr>
          <w:rFonts w:cstheme="minorHAnsi"/>
          <w:b/>
          <w:bCs/>
        </w:rPr>
        <w:t>,</w:t>
      </w:r>
      <w:r w:rsidR="008361DC" w:rsidRPr="00483338">
        <w:rPr>
          <w:rFonts w:cstheme="minorHAnsi"/>
          <w:b/>
          <w:bCs/>
        </w:rPr>
        <w:t xml:space="preserve"> </w:t>
      </w:r>
      <w:r w:rsidR="00DC39B8" w:rsidRPr="00483338">
        <w:rPr>
          <w:rFonts w:cstheme="minorHAnsi"/>
          <w:b/>
          <w:bCs/>
        </w:rPr>
        <w:t>202</w:t>
      </w:r>
      <w:r w:rsidR="00207893" w:rsidRPr="00483338">
        <w:rPr>
          <w:rFonts w:cstheme="minorHAnsi"/>
          <w:b/>
          <w:bCs/>
        </w:rPr>
        <w:t>2</w:t>
      </w:r>
      <w:r w:rsidR="0009070B" w:rsidRPr="00483338">
        <w:rPr>
          <w:rFonts w:cstheme="minorHAnsi"/>
          <w:b/>
          <w:bCs/>
        </w:rPr>
        <w:t xml:space="preserve"> @ 10:00a</w:t>
      </w:r>
      <w:bookmarkEnd w:id="3"/>
      <w:r w:rsidR="005F1161">
        <w:rPr>
          <w:rFonts w:cstheme="minorHAnsi"/>
          <w:b/>
          <w:bCs/>
        </w:rPr>
        <w:t>m</w:t>
      </w:r>
    </w:p>
    <w:p w14:paraId="73DA551F" w14:textId="2827EB20" w:rsidR="00D22538" w:rsidRPr="00EA191A" w:rsidRDefault="00D22538" w:rsidP="00D22538">
      <w:pPr>
        <w:rPr>
          <w:rFonts w:ascii="Calibri" w:eastAsia="Times New Roman" w:hAnsi="Calibri" w:cs="Calibri"/>
          <w:b/>
          <w:bCs/>
          <w:color w:val="000000" w:themeColor="text1"/>
        </w:rPr>
      </w:pPr>
      <w:r w:rsidRPr="001640F2">
        <w:rPr>
          <w:rFonts w:cstheme="minorHAnsi"/>
          <w:noProof/>
          <w:szCs w:val="22"/>
        </w:rPr>
        <w:drawing>
          <wp:inline distT="0" distB="0" distL="0" distR="0" wp14:anchorId="57BAFD75" wp14:editId="3B9A542F">
            <wp:extent cx="5943600" cy="260985"/>
            <wp:effectExtent l="0" t="0" r="0" b="5715"/>
            <wp:docPr id="2" name="image03.jpg" descr="letterhead.bott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letterhead.bottom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22538" w:rsidRPr="00EA1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Sarah Pfau" w:date="2022-08-26T11:25:00Z" w:initials="SP">
    <w:p w14:paraId="58CD32C7" w14:textId="77777777" w:rsidR="00105C8B" w:rsidRDefault="00105C8B" w:rsidP="006502DC">
      <w:pPr>
        <w:pStyle w:val="CommentText"/>
      </w:pPr>
      <w:r>
        <w:rPr>
          <w:rStyle w:val="CommentReference"/>
        </w:rPr>
        <w:annotationRef/>
      </w:r>
      <w:r>
        <w:t>I only distributed this document to the TP/TCM Workgroup members so thought you'd want to share with this committee too</w:t>
      </w:r>
    </w:p>
  </w:comment>
  <w:comment w:id="2" w:author="Sarah Pfau" w:date="2022-08-26T11:12:00Z" w:initials="SP">
    <w:p w14:paraId="2924DDC1" w14:textId="7ABB7CC2" w:rsidR="00173442" w:rsidRDefault="00173442" w:rsidP="00420DE7">
      <w:pPr>
        <w:pStyle w:val="CommentText"/>
      </w:pPr>
      <w:r>
        <w:rPr>
          <w:rStyle w:val="CommentReference"/>
        </w:rPr>
        <w:annotationRef/>
      </w:r>
      <w:r>
        <w:t xml:space="preserve">I know that you all elected to not have a fall quarterly Board meeting, but I have asked Carson to move the previously scheduled Sept. MLF up to Oct. 17 since we just had the August MLF.  You should see an Outlook invite update coming.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CD32C7" w15:done="1"/>
  <w15:commentEx w15:paraId="2924DDC1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32C21" w16cex:dateUtc="2022-08-26T15:25:00Z"/>
  <w16cex:commentExtensible w16cex:durableId="26B3292F" w16cex:dateUtc="2022-08-26T15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D32C7" w16cid:durableId="26B32C21"/>
  <w16cid:commentId w16cid:paraId="2924DDC1" w16cid:durableId="26B329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EA690" w14:textId="77777777" w:rsidR="00117733" w:rsidRDefault="00117733" w:rsidP="00D22538">
      <w:r>
        <w:separator/>
      </w:r>
    </w:p>
  </w:endnote>
  <w:endnote w:type="continuationSeparator" w:id="0">
    <w:p w14:paraId="68089CA3" w14:textId="77777777" w:rsidR="00117733" w:rsidRDefault="00117733" w:rsidP="00D2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47F91" w14:textId="77777777" w:rsidR="00117733" w:rsidRDefault="00117733" w:rsidP="00D22538">
      <w:r>
        <w:separator/>
      </w:r>
    </w:p>
  </w:footnote>
  <w:footnote w:type="continuationSeparator" w:id="0">
    <w:p w14:paraId="28114438" w14:textId="77777777" w:rsidR="00117733" w:rsidRDefault="00117733" w:rsidP="00D22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500"/>
    <w:multiLevelType w:val="hybridMultilevel"/>
    <w:tmpl w:val="F7E81B70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1" w15:restartNumberingAfterBreak="0">
    <w:nsid w:val="06476F08"/>
    <w:multiLevelType w:val="hybridMultilevel"/>
    <w:tmpl w:val="A06A931A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" w15:restartNumberingAfterBreak="0">
    <w:nsid w:val="071A277F"/>
    <w:multiLevelType w:val="hybridMultilevel"/>
    <w:tmpl w:val="DF6E1868"/>
    <w:lvl w:ilvl="0" w:tplc="04090003">
      <w:start w:val="1"/>
      <w:numFmt w:val="bullet"/>
      <w:lvlText w:val="o"/>
      <w:lvlJc w:val="left"/>
      <w:pPr>
        <w:ind w:left="63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3" w15:restartNumberingAfterBreak="0">
    <w:nsid w:val="081A78C7"/>
    <w:multiLevelType w:val="hybridMultilevel"/>
    <w:tmpl w:val="D7D0D60E"/>
    <w:lvl w:ilvl="0" w:tplc="AB509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F93760"/>
    <w:multiLevelType w:val="hybridMultilevel"/>
    <w:tmpl w:val="4F7A547A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5" w15:restartNumberingAfterBreak="0">
    <w:nsid w:val="13E915E8"/>
    <w:multiLevelType w:val="hybridMultilevel"/>
    <w:tmpl w:val="AD3667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A3B11E6"/>
    <w:multiLevelType w:val="hybridMultilevel"/>
    <w:tmpl w:val="09EC19A0"/>
    <w:lvl w:ilvl="0" w:tplc="040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529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7" w15:restartNumberingAfterBreak="0">
    <w:nsid w:val="1DC4320C"/>
    <w:multiLevelType w:val="hybridMultilevel"/>
    <w:tmpl w:val="6604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67ABD"/>
    <w:multiLevelType w:val="hybridMultilevel"/>
    <w:tmpl w:val="01A0BB38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9" w15:restartNumberingAfterBreak="0">
    <w:nsid w:val="211849FC"/>
    <w:multiLevelType w:val="hybridMultilevel"/>
    <w:tmpl w:val="017A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623A9"/>
    <w:multiLevelType w:val="hybridMultilevel"/>
    <w:tmpl w:val="D2A0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3562A"/>
    <w:multiLevelType w:val="hybridMultilevel"/>
    <w:tmpl w:val="B4EEC4C6"/>
    <w:lvl w:ilvl="0" w:tplc="65CCD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F7C72"/>
    <w:multiLevelType w:val="hybridMultilevel"/>
    <w:tmpl w:val="E04EC2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C6426FE"/>
    <w:multiLevelType w:val="hybridMultilevel"/>
    <w:tmpl w:val="2932E8E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D8C12FA"/>
    <w:multiLevelType w:val="hybridMultilevel"/>
    <w:tmpl w:val="6EA8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A271D"/>
    <w:multiLevelType w:val="hybridMultilevel"/>
    <w:tmpl w:val="7B281E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B10EF"/>
    <w:multiLevelType w:val="hybridMultilevel"/>
    <w:tmpl w:val="BA84FF08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17" w15:restartNumberingAfterBreak="0">
    <w:nsid w:val="3743535E"/>
    <w:multiLevelType w:val="multilevel"/>
    <w:tmpl w:val="13D0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F31D92"/>
    <w:multiLevelType w:val="hybridMultilevel"/>
    <w:tmpl w:val="A9607C10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19" w15:restartNumberingAfterBreak="0">
    <w:nsid w:val="386D68EB"/>
    <w:multiLevelType w:val="hybridMultilevel"/>
    <w:tmpl w:val="780E2C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9D1DD8"/>
    <w:multiLevelType w:val="multilevel"/>
    <w:tmpl w:val="59B4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AE34D1F"/>
    <w:multiLevelType w:val="hybridMultilevel"/>
    <w:tmpl w:val="B58A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D535B"/>
    <w:multiLevelType w:val="hybridMultilevel"/>
    <w:tmpl w:val="2EA6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209C6"/>
    <w:multiLevelType w:val="hybridMultilevel"/>
    <w:tmpl w:val="2146F7D8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4" w15:restartNumberingAfterBreak="0">
    <w:nsid w:val="414C461A"/>
    <w:multiLevelType w:val="hybridMultilevel"/>
    <w:tmpl w:val="D6065D16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5" w15:restartNumberingAfterBreak="0">
    <w:nsid w:val="433B746C"/>
    <w:multiLevelType w:val="multilevel"/>
    <w:tmpl w:val="4B0C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4070C2B"/>
    <w:multiLevelType w:val="hybridMultilevel"/>
    <w:tmpl w:val="ECA6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818B5"/>
    <w:multiLevelType w:val="hybridMultilevel"/>
    <w:tmpl w:val="FD6CD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C0E5B"/>
    <w:multiLevelType w:val="hybridMultilevel"/>
    <w:tmpl w:val="C87601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0E3410"/>
    <w:multiLevelType w:val="hybridMultilevel"/>
    <w:tmpl w:val="F190C9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A751C45"/>
    <w:multiLevelType w:val="multilevel"/>
    <w:tmpl w:val="6EB4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AAB4025"/>
    <w:multiLevelType w:val="hybridMultilevel"/>
    <w:tmpl w:val="2586DB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F9A09D9"/>
    <w:multiLevelType w:val="multilevel"/>
    <w:tmpl w:val="01A0BB38"/>
    <w:lvl w:ilvl="0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33" w15:restartNumberingAfterBreak="0">
    <w:nsid w:val="561D6FE4"/>
    <w:multiLevelType w:val="hybridMultilevel"/>
    <w:tmpl w:val="946201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632FFA"/>
    <w:multiLevelType w:val="hybridMultilevel"/>
    <w:tmpl w:val="B27E1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72403"/>
    <w:multiLevelType w:val="multilevel"/>
    <w:tmpl w:val="AC42D43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36" w15:restartNumberingAfterBreak="0">
    <w:nsid w:val="5A93076D"/>
    <w:multiLevelType w:val="multilevel"/>
    <w:tmpl w:val="D514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DE08BC"/>
    <w:multiLevelType w:val="multilevel"/>
    <w:tmpl w:val="A210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1BF29E7"/>
    <w:multiLevelType w:val="multilevel"/>
    <w:tmpl w:val="5EA4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BA03917"/>
    <w:multiLevelType w:val="hybridMultilevel"/>
    <w:tmpl w:val="EB8C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5A2BDE"/>
    <w:multiLevelType w:val="hybridMultilevel"/>
    <w:tmpl w:val="3C64383A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41" w15:restartNumberingAfterBreak="0">
    <w:nsid w:val="7E705B77"/>
    <w:multiLevelType w:val="hybridMultilevel"/>
    <w:tmpl w:val="5378B866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num w:numId="1" w16cid:durableId="888110670">
    <w:abstractNumId w:val="20"/>
  </w:num>
  <w:num w:numId="2" w16cid:durableId="894513834">
    <w:abstractNumId w:val="36"/>
  </w:num>
  <w:num w:numId="3" w16cid:durableId="1390764225">
    <w:abstractNumId w:val="37"/>
  </w:num>
  <w:num w:numId="4" w16cid:durableId="891304424">
    <w:abstractNumId w:val="25"/>
  </w:num>
  <w:num w:numId="5" w16cid:durableId="1246569493">
    <w:abstractNumId w:val="9"/>
  </w:num>
  <w:num w:numId="6" w16cid:durableId="461506728">
    <w:abstractNumId w:val="3"/>
  </w:num>
  <w:num w:numId="7" w16cid:durableId="1019426168">
    <w:abstractNumId w:val="8"/>
  </w:num>
  <w:num w:numId="8" w16cid:durableId="1162889885">
    <w:abstractNumId w:val="32"/>
  </w:num>
  <w:num w:numId="9" w16cid:durableId="302321096">
    <w:abstractNumId w:val="0"/>
  </w:num>
  <w:num w:numId="10" w16cid:durableId="914702967">
    <w:abstractNumId w:val="39"/>
  </w:num>
  <w:num w:numId="11" w16cid:durableId="1288899282">
    <w:abstractNumId w:val="40"/>
  </w:num>
  <w:num w:numId="12" w16cid:durableId="1121992140">
    <w:abstractNumId w:val="34"/>
  </w:num>
  <w:num w:numId="13" w16cid:durableId="1240941303">
    <w:abstractNumId w:val="23"/>
  </w:num>
  <w:num w:numId="14" w16cid:durableId="856119882">
    <w:abstractNumId w:val="1"/>
  </w:num>
  <w:num w:numId="15" w16cid:durableId="615598237">
    <w:abstractNumId w:val="7"/>
  </w:num>
  <w:num w:numId="16" w16cid:durableId="205605449">
    <w:abstractNumId w:val="24"/>
  </w:num>
  <w:num w:numId="17" w16cid:durableId="1584948569">
    <w:abstractNumId w:val="18"/>
  </w:num>
  <w:num w:numId="18" w16cid:durableId="1015614419">
    <w:abstractNumId w:val="30"/>
  </w:num>
  <w:num w:numId="19" w16cid:durableId="1039159841">
    <w:abstractNumId w:val="38"/>
  </w:num>
  <w:num w:numId="20" w16cid:durableId="443696728">
    <w:abstractNumId w:val="17"/>
  </w:num>
  <w:num w:numId="21" w16cid:durableId="1129057004">
    <w:abstractNumId w:val="22"/>
  </w:num>
  <w:num w:numId="22" w16cid:durableId="1381515689">
    <w:abstractNumId w:val="12"/>
  </w:num>
  <w:num w:numId="23" w16cid:durableId="1341199699">
    <w:abstractNumId w:val="28"/>
  </w:num>
  <w:num w:numId="24" w16cid:durableId="493185315">
    <w:abstractNumId w:val="19"/>
  </w:num>
  <w:num w:numId="25" w16cid:durableId="1112355648">
    <w:abstractNumId w:val="13"/>
  </w:num>
  <w:num w:numId="26" w16cid:durableId="1060665016">
    <w:abstractNumId w:val="21"/>
  </w:num>
  <w:num w:numId="27" w16cid:durableId="1183858861">
    <w:abstractNumId w:val="15"/>
  </w:num>
  <w:num w:numId="28" w16cid:durableId="1886016048">
    <w:abstractNumId w:val="33"/>
  </w:num>
  <w:num w:numId="29" w16cid:durableId="974331654">
    <w:abstractNumId w:val="10"/>
  </w:num>
  <w:num w:numId="30" w16cid:durableId="289485006">
    <w:abstractNumId w:val="5"/>
  </w:num>
  <w:num w:numId="31" w16cid:durableId="557669578">
    <w:abstractNumId w:val="29"/>
  </w:num>
  <w:num w:numId="32" w16cid:durableId="787311332">
    <w:abstractNumId w:val="26"/>
  </w:num>
  <w:num w:numId="33" w16cid:durableId="1241329832">
    <w:abstractNumId w:val="11"/>
  </w:num>
  <w:num w:numId="34" w16cid:durableId="399905605">
    <w:abstractNumId w:val="14"/>
  </w:num>
  <w:num w:numId="35" w16cid:durableId="563494319">
    <w:abstractNumId w:val="31"/>
  </w:num>
  <w:num w:numId="36" w16cid:durableId="96368829">
    <w:abstractNumId w:val="2"/>
  </w:num>
  <w:num w:numId="37" w16cid:durableId="940331993">
    <w:abstractNumId w:val="16"/>
  </w:num>
  <w:num w:numId="38" w16cid:durableId="1558079432">
    <w:abstractNumId w:val="41"/>
  </w:num>
  <w:num w:numId="39" w16cid:durableId="221672237">
    <w:abstractNumId w:val="27"/>
  </w:num>
  <w:num w:numId="40" w16cid:durableId="816845993">
    <w:abstractNumId w:val="35"/>
  </w:num>
  <w:num w:numId="41" w16cid:durableId="2054621448">
    <w:abstractNumId w:val="6"/>
  </w:num>
  <w:num w:numId="42" w16cid:durableId="4996748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ah Pfau">
    <w15:presenceInfo w15:providerId="None" w15:userId="Sarah Pfa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380"/>
    <w:rsid w:val="00007EDD"/>
    <w:rsid w:val="0001344C"/>
    <w:rsid w:val="000134BB"/>
    <w:rsid w:val="000212A0"/>
    <w:rsid w:val="00025067"/>
    <w:rsid w:val="00025477"/>
    <w:rsid w:val="000457B7"/>
    <w:rsid w:val="00052D22"/>
    <w:rsid w:val="00055BC1"/>
    <w:rsid w:val="00062C05"/>
    <w:rsid w:val="000651CE"/>
    <w:rsid w:val="0007139A"/>
    <w:rsid w:val="00073252"/>
    <w:rsid w:val="00074D2E"/>
    <w:rsid w:val="00081D8F"/>
    <w:rsid w:val="00082A55"/>
    <w:rsid w:val="00084AD4"/>
    <w:rsid w:val="00084DB0"/>
    <w:rsid w:val="0009070B"/>
    <w:rsid w:val="00096B4C"/>
    <w:rsid w:val="00097C55"/>
    <w:rsid w:val="000A0A28"/>
    <w:rsid w:val="000A2058"/>
    <w:rsid w:val="000A28A4"/>
    <w:rsid w:val="000A4A36"/>
    <w:rsid w:val="000A5F6B"/>
    <w:rsid w:val="000B1B53"/>
    <w:rsid w:val="000B2139"/>
    <w:rsid w:val="000C4A09"/>
    <w:rsid w:val="000C7A29"/>
    <w:rsid w:val="000D07AC"/>
    <w:rsid w:val="000E0D2B"/>
    <w:rsid w:val="000E7777"/>
    <w:rsid w:val="000F240A"/>
    <w:rsid w:val="000F2F6A"/>
    <w:rsid w:val="000F7F96"/>
    <w:rsid w:val="001002C9"/>
    <w:rsid w:val="00105C8B"/>
    <w:rsid w:val="00114C15"/>
    <w:rsid w:val="00117733"/>
    <w:rsid w:val="0012461D"/>
    <w:rsid w:val="00126BD1"/>
    <w:rsid w:val="00127605"/>
    <w:rsid w:val="00135B55"/>
    <w:rsid w:val="00136930"/>
    <w:rsid w:val="00137FB3"/>
    <w:rsid w:val="00143CB4"/>
    <w:rsid w:val="0014646A"/>
    <w:rsid w:val="001525B1"/>
    <w:rsid w:val="001618D4"/>
    <w:rsid w:val="00170436"/>
    <w:rsid w:val="0017318A"/>
    <w:rsid w:val="00173442"/>
    <w:rsid w:val="00173A6F"/>
    <w:rsid w:val="00183DBA"/>
    <w:rsid w:val="00193709"/>
    <w:rsid w:val="00193CE8"/>
    <w:rsid w:val="001A1ABF"/>
    <w:rsid w:val="001A5236"/>
    <w:rsid w:val="001C0B92"/>
    <w:rsid w:val="001C2A1A"/>
    <w:rsid w:val="001D5BF3"/>
    <w:rsid w:val="001E4A4A"/>
    <w:rsid w:val="001E57B3"/>
    <w:rsid w:val="001E609D"/>
    <w:rsid w:val="001F1CB3"/>
    <w:rsid w:val="001F3612"/>
    <w:rsid w:val="001F408C"/>
    <w:rsid w:val="00200600"/>
    <w:rsid w:val="002032FB"/>
    <w:rsid w:val="00207893"/>
    <w:rsid w:val="002238CE"/>
    <w:rsid w:val="00237072"/>
    <w:rsid w:val="00241451"/>
    <w:rsid w:val="002423C5"/>
    <w:rsid w:val="002432EE"/>
    <w:rsid w:val="002616A0"/>
    <w:rsid w:val="00263D41"/>
    <w:rsid w:val="00263FDC"/>
    <w:rsid w:val="00272B7D"/>
    <w:rsid w:val="002731C7"/>
    <w:rsid w:val="002737BA"/>
    <w:rsid w:val="0027395D"/>
    <w:rsid w:val="00274E72"/>
    <w:rsid w:val="00276076"/>
    <w:rsid w:val="00276A87"/>
    <w:rsid w:val="00276FB5"/>
    <w:rsid w:val="00277760"/>
    <w:rsid w:val="002819B6"/>
    <w:rsid w:val="002906CB"/>
    <w:rsid w:val="00291113"/>
    <w:rsid w:val="002A0588"/>
    <w:rsid w:val="002A3F30"/>
    <w:rsid w:val="002A5FD6"/>
    <w:rsid w:val="002B3452"/>
    <w:rsid w:val="002B6E82"/>
    <w:rsid w:val="002C29BE"/>
    <w:rsid w:val="002C7D81"/>
    <w:rsid w:val="002D588E"/>
    <w:rsid w:val="002D6746"/>
    <w:rsid w:val="002F40AE"/>
    <w:rsid w:val="002F4737"/>
    <w:rsid w:val="00301789"/>
    <w:rsid w:val="00304F70"/>
    <w:rsid w:val="00312936"/>
    <w:rsid w:val="003254CC"/>
    <w:rsid w:val="003259B3"/>
    <w:rsid w:val="003320BD"/>
    <w:rsid w:val="00332A25"/>
    <w:rsid w:val="00340CC2"/>
    <w:rsid w:val="003419DE"/>
    <w:rsid w:val="003431ED"/>
    <w:rsid w:val="003472DE"/>
    <w:rsid w:val="00352AC4"/>
    <w:rsid w:val="00352EF8"/>
    <w:rsid w:val="00357EFF"/>
    <w:rsid w:val="00362662"/>
    <w:rsid w:val="00364D6A"/>
    <w:rsid w:val="00370FB0"/>
    <w:rsid w:val="003808A4"/>
    <w:rsid w:val="0038580C"/>
    <w:rsid w:val="00391F31"/>
    <w:rsid w:val="003933E2"/>
    <w:rsid w:val="00393E96"/>
    <w:rsid w:val="003A0EB4"/>
    <w:rsid w:val="003B0AC3"/>
    <w:rsid w:val="003B1FEF"/>
    <w:rsid w:val="003C2D3E"/>
    <w:rsid w:val="003C43A6"/>
    <w:rsid w:val="00400EDD"/>
    <w:rsid w:val="0041658D"/>
    <w:rsid w:val="004178DE"/>
    <w:rsid w:val="00422182"/>
    <w:rsid w:val="00432F0C"/>
    <w:rsid w:val="00452CB0"/>
    <w:rsid w:val="0045320F"/>
    <w:rsid w:val="00453C78"/>
    <w:rsid w:val="00454401"/>
    <w:rsid w:val="00460B7E"/>
    <w:rsid w:val="00471B99"/>
    <w:rsid w:val="00474754"/>
    <w:rsid w:val="004764B8"/>
    <w:rsid w:val="00482CF9"/>
    <w:rsid w:val="00483338"/>
    <w:rsid w:val="004851DA"/>
    <w:rsid w:val="00495AB5"/>
    <w:rsid w:val="004964B2"/>
    <w:rsid w:val="004B0A80"/>
    <w:rsid w:val="004B0EBA"/>
    <w:rsid w:val="004B14BE"/>
    <w:rsid w:val="004B28B3"/>
    <w:rsid w:val="004B3CE9"/>
    <w:rsid w:val="004B729B"/>
    <w:rsid w:val="004C2296"/>
    <w:rsid w:val="004D269E"/>
    <w:rsid w:val="004D4EA4"/>
    <w:rsid w:val="004D5DD6"/>
    <w:rsid w:val="004E5734"/>
    <w:rsid w:val="004E5D67"/>
    <w:rsid w:val="004F02F1"/>
    <w:rsid w:val="004F407F"/>
    <w:rsid w:val="0050098A"/>
    <w:rsid w:val="00501165"/>
    <w:rsid w:val="005024EC"/>
    <w:rsid w:val="00505433"/>
    <w:rsid w:val="0050649F"/>
    <w:rsid w:val="00506DDA"/>
    <w:rsid w:val="00510E52"/>
    <w:rsid w:val="0051154C"/>
    <w:rsid w:val="00512627"/>
    <w:rsid w:val="005179DE"/>
    <w:rsid w:val="0052270F"/>
    <w:rsid w:val="005232CF"/>
    <w:rsid w:val="0052484E"/>
    <w:rsid w:val="005258CD"/>
    <w:rsid w:val="00526BAD"/>
    <w:rsid w:val="005300DB"/>
    <w:rsid w:val="00530692"/>
    <w:rsid w:val="00537577"/>
    <w:rsid w:val="00542CBA"/>
    <w:rsid w:val="00545924"/>
    <w:rsid w:val="005630D8"/>
    <w:rsid w:val="00567312"/>
    <w:rsid w:val="005700DD"/>
    <w:rsid w:val="00576974"/>
    <w:rsid w:val="00580BD5"/>
    <w:rsid w:val="005941AD"/>
    <w:rsid w:val="0059607C"/>
    <w:rsid w:val="005A09A7"/>
    <w:rsid w:val="005A6656"/>
    <w:rsid w:val="005A7B5A"/>
    <w:rsid w:val="005B09D3"/>
    <w:rsid w:val="005B7331"/>
    <w:rsid w:val="005B7843"/>
    <w:rsid w:val="005D59ED"/>
    <w:rsid w:val="005D7DB1"/>
    <w:rsid w:val="005E01D9"/>
    <w:rsid w:val="005E28D0"/>
    <w:rsid w:val="005F05EA"/>
    <w:rsid w:val="005F0E55"/>
    <w:rsid w:val="005F1158"/>
    <w:rsid w:val="005F1161"/>
    <w:rsid w:val="005F247D"/>
    <w:rsid w:val="005F60E5"/>
    <w:rsid w:val="005F6FB6"/>
    <w:rsid w:val="00602055"/>
    <w:rsid w:val="006049E9"/>
    <w:rsid w:val="006127E6"/>
    <w:rsid w:val="006143A1"/>
    <w:rsid w:val="0062257D"/>
    <w:rsid w:val="00623434"/>
    <w:rsid w:val="006263C1"/>
    <w:rsid w:val="0062779C"/>
    <w:rsid w:val="006303A3"/>
    <w:rsid w:val="006401D1"/>
    <w:rsid w:val="00645ACC"/>
    <w:rsid w:val="00650E8C"/>
    <w:rsid w:val="0065205C"/>
    <w:rsid w:val="0065611B"/>
    <w:rsid w:val="00656F70"/>
    <w:rsid w:val="00662C68"/>
    <w:rsid w:val="006657F1"/>
    <w:rsid w:val="00671624"/>
    <w:rsid w:val="00672C18"/>
    <w:rsid w:val="006756B4"/>
    <w:rsid w:val="0068145F"/>
    <w:rsid w:val="00682C96"/>
    <w:rsid w:val="00683124"/>
    <w:rsid w:val="006861CA"/>
    <w:rsid w:val="00687791"/>
    <w:rsid w:val="006901E8"/>
    <w:rsid w:val="00692537"/>
    <w:rsid w:val="00693BBC"/>
    <w:rsid w:val="00693DD6"/>
    <w:rsid w:val="006945D3"/>
    <w:rsid w:val="00694DD3"/>
    <w:rsid w:val="006952DE"/>
    <w:rsid w:val="00696934"/>
    <w:rsid w:val="006A1846"/>
    <w:rsid w:val="006A7467"/>
    <w:rsid w:val="006A753D"/>
    <w:rsid w:val="006B6F1F"/>
    <w:rsid w:val="006C402F"/>
    <w:rsid w:val="006D3014"/>
    <w:rsid w:val="006E3A83"/>
    <w:rsid w:val="006E47E1"/>
    <w:rsid w:val="006E7F6D"/>
    <w:rsid w:val="006F589A"/>
    <w:rsid w:val="006F5CD9"/>
    <w:rsid w:val="006F7CCB"/>
    <w:rsid w:val="007035A9"/>
    <w:rsid w:val="00714C86"/>
    <w:rsid w:val="00715091"/>
    <w:rsid w:val="007272B0"/>
    <w:rsid w:val="0073432F"/>
    <w:rsid w:val="0073762C"/>
    <w:rsid w:val="00737C49"/>
    <w:rsid w:val="00744B00"/>
    <w:rsid w:val="00746843"/>
    <w:rsid w:val="00751737"/>
    <w:rsid w:val="00754F62"/>
    <w:rsid w:val="00760BAD"/>
    <w:rsid w:val="007616F8"/>
    <w:rsid w:val="00762A6B"/>
    <w:rsid w:val="007825D0"/>
    <w:rsid w:val="00786ADE"/>
    <w:rsid w:val="007873B1"/>
    <w:rsid w:val="00790877"/>
    <w:rsid w:val="00794964"/>
    <w:rsid w:val="00796477"/>
    <w:rsid w:val="00797AE1"/>
    <w:rsid w:val="007A2351"/>
    <w:rsid w:val="007A5855"/>
    <w:rsid w:val="007A68F8"/>
    <w:rsid w:val="007B15F5"/>
    <w:rsid w:val="007C067D"/>
    <w:rsid w:val="007C418F"/>
    <w:rsid w:val="007C7E51"/>
    <w:rsid w:val="007D46ED"/>
    <w:rsid w:val="007D4FAA"/>
    <w:rsid w:val="007D75E7"/>
    <w:rsid w:val="007F23DF"/>
    <w:rsid w:val="007F3C3A"/>
    <w:rsid w:val="007F4393"/>
    <w:rsid w:val="008025E9"/>
    <w:rsid w:val="00807599"/>
    <w:rsid w:val="00816C31"/>
    <w:rsid w:val="0082744F"/>
    <w:rsid w:val="0083294C"/>
    <w:rsid w:val="00832A7F"/>
    <w:rsid w:val="008361DC"/>
    <w:rsid w:val="008366B5"/>
    <w:rsid w:val="008372C1"/>
    <w:rsid w:val="00842DCC"/>
    <w:rsid w:val="00845131"/>
    <w:rsid w:val="0085147F"/>
    <w:rsid w:val="00856725"/>
    <w:rsid w:val="00863051"/>
    <w:rsid w:val="008643A5"/>
    <w:rsid w:val="00865716"/>
    <w:rsid w:val="0087019C"/>
    <w:rsid w:val="008768B9"/>
    <w:rsid w:val="008906B9"/>
    <w:rsid w:val="0089441C"/>
    <w:rsid w:val="00896D88"/>
    <w:rsid w:val="008A13CA"/>
    <w:rsid w:val="008A45E7"/>
    <w:rsid w:val="008A4E7B"/>
    <w:rsid w:val="008D647E"/>
    <w:rsid w:val="008D7544"/>
    <w:rsid w:val="008E146B"/>
    <w:rsid w:val="008E1ADD"/>
    <w:rsid w:val="008E3D32"/>
    <w:rsid w:val="008E447E"/>
    <w:rsid w:val="008E45F5"/>
    <w:rsid w:val="008E629C"/>
    <w:rsid w:val="00905F30"/>
    <w:rsid w:val="00912BA1"/>
    <w:rsid w:val="00920874"/>
    <w:rsid w:val="00924309"/>
    <w:rsid w:val="00925CEC"/>
    <w:rsid w:val="009306CD"/>
    <w:rsid w:val="00941CAE"/>
    <w:rsid w:val="009570E3"/>
    <w:rsid w:val="009626A1"/>
    <w:rsid w:val="0096548C"/>
    <w:rsid w:val="009675BE"/>
    <w:rsid w:val="00970945"/>
    <w:rsid w:val="00973293"/>
    <w:rsid w:val="009B3884"/>
    <w:rsid w:val="009D1DB1"/>
    <w:rsid w:val="009D5683"/>
    <w:rsid w:val="009E5CCF"/>
    <w:rsid w:val="009F7781"/>
    <w:rsid w:val="00A00796"/>
    <w:rsid w:val="00A01EE3"/>
    <w:rsid w:val="00A13DC3"/>
    <w:rsid w:val="00A212FA"/>
    <w:rsid w:val="00A2243D"/>
    <w:rsid w:val="00A30295"/>
    <w:rsid w:val="00A32CCA"/>
    <w:rsid w:val="00A336EB"/>
    <w:rsid w:val="00A33FDB"/>
    <w:rsid w:val="00A351E4"/>
    <w:rsid w:val="00A41D1A"/>
    <w:rsid w:val="00A528DC"/>
    <w:rsid w:val="00A52C3B"/>
    <w:rsid w:val="00A545D0"/>
    <w:rsid w:val="00A561A9"/>
    <w:rsid w:val="00A57ABD"/>
    <w:rsid w:val="00A61CCF"/>
    <w:rsid w:val="00A64373"/>
    <w:rsid w:val="00A807A9"/>
    <w:rsid w:val="00A94CAA"/>
    <w:rsid w:val="00AB1EDA"/>
    <w:rsid w:val="00AC456D"/>
    <w:rsid w:val="00AC4D65"/>
    <w:rsid w:val="00AD258C"/>
    <w:rsid w:val="00AD4CA3"/>
    <w:rsid w:val="00AD5C63"/>
    <w:rsid w:val="00AD71B5"/>
    <w:rsid w:val="00AE0DA7"/>
    <w:rsid w:val="00AE4BB9"/>
    <w:rsid w:val="00AE6E3D"/>
    <w:rsid w:val="00AF20DD"/>
    <w:rsid w:val="00AF6F37"/>
    <w:rsid w:val="00B03453"/>
    <w:rsid w:val="00B0407B"/>
    <w:rsid w:val="00B054C2"/>
    <w:rsid w:val="00B06DD2"/>
    <w:rsid w:val="00B118F5"/>
    <w:rsid w:val="00B120D4"/>
    <w:rsid w:val="00B206BD"/>
    <w:rsid w:val="00B22EA8"/>
    <w:rsid w:val="00B43D2C"/>
    <w:rsid w:val="00B46989"/>
    <w:rsid w:val="00B47238"/>
    <w:rsid w:val="00B519F0"/>
    <w:rsid w:val="00B560E5"/>
    <w:rsid w:val="00B57014"/>
    <w:rsid w:val="00B609AD"/>
    <w:rsid w:val="00B60A8E"/>
    <w:rsid w:val="00B63566"/>
    <w:rsid w:val="00B639EB"/>
    <w:rsid w:val="00B63F74"/>
    <w:rsid w:val="00B659C7"/>
    <w:rsid w:val="00B67AB4"/>
    <w:rsid w:val="00B71FD7"/>
    <w:rsid w:val="00B86FEA"/>
    <w:rsid w:val="00BA23F5"/>
    <w:rsid w:val="00BB3516"/>
    <w:rsid w:val="00BC763C"/>
    <w:rsid w:val="00BD0B86"/>
    <w:rsid w:val="00BE04EE"/>
    <w:rsid w:val="00BE344D"/>
    <w:rsid w:val="00BE55EA"/>
    <w:rsid w:val="00BF5561"/>
    <w:rsid w:val="00BF564C"/>
    <w:rsid w:val="00C04E3C"/>
    <w:rsid w:val="00C13037"/>
    <w:rsid w:val="00C16EBD"/>
    <w:rsid w:val="00C255FC"/>
    <w:rsid w:val="00C26241"/>
    <w:rsid w:val="00C410DD"/>
    <w:rsid w:val="00C41E53"/>
    <w:rsid w:val="00C5207C"/>
    <w:rsid w:val="00C55907"/>
    <w:rsid w:val="00C604B0"/>
    <w:rsid w:val="00C60948"/>
    <w:rsid w:val="00C631B2"/>
    <w:rsid w:val="00C6445F"/>
    <w:rsid w:val="00C65B66"/>
    <w:rsid w:val="00C7055C"/>
    <w:rsid w:val="00C95DE2"/>
    <w:rsid w:val="00CA5CBC"/>
    <w:rsid w:val="00CA693E"/>
    <w:rsid w:val="00CB286E"/>
    <w:rsid w:val="00CB3621"/>
    <w:rsid w:val="00CB6EB5"/>
    <w:rsid w:val="00CB7838"/>
    <w:rsid w:val="00CC07EA"/>
    <w:rsid w:val="00CD19BA"/>
    <w:rsid w:val="00CD57EB"/>
    <w:rsid w:val="00CD7AF4"/>
    <w:rsid w:val="00CE6AFA"/>
    <w:rsid w:val="00D00E71"/>
    <w:rsid w:val="00D047D5"/>
    <w:rsid w:val="00D10BF7"/>
    <w:rsid w:val="00D178DE"/>
    <w:rsid w:val="00D21CF5"/>
    <w:rsid w:val="00D22538"/>
    <w:rsid w:val="00D22DE2"/>
    <w:rsid w:val="00D25673"/>
    <w:rsid w:val="00D30CEE"/>
    <w:rsid w:val="00D340EE"/>
    <w:rsid w:val="00D34D43"/>
    <w:rsid w:val="00D404E7"/>
    <w:rsid w:val="00D4311C"/>
    <w:rsid w:val="00D50123"/>
    <w:rsid w:val="00D52F2C"/>
    <w:rsid w:val="00D54895"/>
    <w:rsid w:val="00D61CAA"/>
    <w:rsid w:val="00D67AE1"/>
    <w:rsid w:val="00D76396"/>
    <w:rsid w:val="00D934C1"/>
    <w:rsid w:val="00D942C5"/>
    <w:rsid w:val="00DB4079"/>
    <w:rsid w:val="00DB65BA"/>
    <w:rsid w:val="00DC282B"/>
    <w:rsid w:val="00DC39B8"/>
    <w:rsid w:val="00DC4751"/>
    <w:rsid w:val="00DC6934"/>
    <w:rsid w:val="00DD2494"/>
    <w:rsid w:val="00DD3536"/>
    <w:rsid w:val="00DE5CFF"/>
    <w:rsid w:val="00E22376"/>
    <w:rsid w:val="00E40345"/>
    <w:rsid w:val="00E416A4"/>
    <w:rsid w:val="00E42385"/>
    <w:rsid w:val="00E4391B"/>
    <w:rsid w:val="00E473B8"/>
    <w:rsid w:val="00E508A9"/>
    <w:rsid w:val="00E50A27"/>
    <w:rsid w:val="00E51978"/>
    <w:rsid w:val="00E63CE0"/>
    <w:rsid w:val="00E63FE6"/>
    <w:rsid w:val="00E6437F"/>
    <w:rsid w:val="00E643C0"/>
    <w:rsid w:val="00E71427"/>
    <w:rsid w:val="00E817F4"/>
    <w:rsid w:val="00E84D75"/>
    <w:rsid w:val="00E86B28"/>
    <w:rsid w:val="00E87A82"/>
    <w:rsid w:val="00E921CC"/>
    <w:rsid w:val="00E9531F"/>
    <w:rsid w:val="00EA191A"/>
    <w:rsid w:val="00EA43C1"/>
    <w:rsid w:val="00EA43DB"/>
    <w:rsid w:val="00EB0710"/>
    <w:rsid w:val="00EB098F"/>
    <w:rsid w:val="00EC0309"/>
    <w:rsid w:val="00EC1243"/>
    <w:rsid w:val="00EC6CDA"/>
    <w:rsid w:val="00EC7C8A"/>
    <w:rsid w:val="00ED4FC2"/>
    <w:rsid w:val="00ED6F18"/>
    <w:rsid w:val="00EE64A7"/>
    <w:rsid w:val="00EF1571"/>
    <w:rsid w:val="00EF652F"/>
    <w:rsid w:val="00F10436"/>
    <w:rsid w:val="00F13380"/>
    <w:rsid w:val="00F154FC"/>
    <w:rsid w:val="00F206D4"/>
    <w:rsid w:val="00F21753"/>
    <w:rsid w:val="00F27AA4"/>
    <w:rsid w:val="00F32C79"/>
    <w:rsid w:val="00F332FC"/>
    <w:rsid w:val="00F33989"/>
    <w:rsid w:val="00F531FD"/>
    <w:rsid w:val="00F53390"/>
    <w:rsid w:val="00F60DF9"/>
    <w:rsid w:val="00F64A4F"/>
    <w:rsid w:val="00F64E1F"/>
    <w:rsid w:val="00F650F0"/>
    <w:rsid w:val="00F67E38"/>
    <w:rsid w:val="00F83E89"/>
    <w:rsid w:val="00F90591"/>
    <w:rsid w:val="00F941A3"/>
    <w:rsid w:val="00F97B57"/>
    <w:rsid w:val="00F97CDA"/>
    <w:rsid w:val="00FA4642"/>
    <w:rsid w:val="00FB097E"/>
    <w:rsid w:val="00FB4EC1"/>
    <w:rsid w:val="00FC6796"/>
    <w:rsid w:val="00FD1CAF"/>
    <w:rsid w:val="00FD4D33"/>
    <w:rsid w:val="00FE1A01"/>
    <w:rsid w:val="00FF2190"/>
    <w:rsid w:val="00FF3A04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ABA82"/>
  <w15:chartTrackingRefBased/>
  <w15:docId w15:val="{3957B98F-DF14-644E-82D4-0C311FD4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3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13380"/>
  </w:style>
  <w:style w:type="character" w:styleId="Hyperlink">
    <w:name w:val="Hyperlink"/>
    <w:basedOn w:val="DefaultParagraphFont"/>
    <w:uiPriority w:val="99"/>
    <w:unhideWhenUsed/>
    <w:rsid w:val="00F133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3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4F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D6F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22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538"/>
  </w:style>
  <w:style w:type="paragraph" w:styleId="Footer">
    <w:name w:val="footer"/>
    <w:basedOn w:val="Normal"/>
    <w:link w:val="FooterChar"/>
    <w:uiPriority w:val="99"/>
    <w:unhideWhenUsed/>
    <w:rsid w:val="00D22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538"/>
  </w:style>
  <w:style w:type="table" w:styleId="TableGrid">
    <w:name w:val="Table Grid"/>
    <w:basedOn w:val="TableNormal"/>
    <w:uiPriority w:val="39"/>
    <w:rsid w:val="005A7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4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46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4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61D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9070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744F"/>
  </w:style>
  <w:style w:type="character" w:customStyle="1" w:styleId="markr3n3ukirc">
    <w:name w:val="markr3n3ukirc"/>
    <w:basedOn w:val="DefaultParagraphFont"/>
    <w:rsid w:val="00FF2190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410D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0649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70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9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1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dicaid.ncdhhs.gov/providers/programs-and-services/long-term-care/electronic-visit-verification" TargetMode="External"/><Relationship Id="rId18" Type="http://schemas.openxmlformats.org/officeDocument/2006/relationships/hyperlink" Target="mailto:carson.stanley@ncproviderscouncil.org" TargetMode="Externa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yperlink" Target="https://medicaid.ncdhhs.gov/providers/programs-and-services/long-term-care/electronic-visit-verification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.us/j/92920235375?pwd=UVdPdU0zTy9hSWMvTmR6V1liRDFadz09" TargetMode="Externa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image" Target="media/image1.jpg"/><Relationship Id="rId19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mments" Target="comment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B4ECE2B3CD247BDBBD8442C5AC5E8" ma:contentTypeVersion="13" ma:contentTypeDescription="Create a new document." ma:contentTypeScope="" ma:versionID="44c2fbb58c11503dc778dec2da2b6785">
  <xsd:schema xmlns:xsd="http://www.w3.org/2001/XMLSchema" xmlns:xs="http://www.w3.org/2001/XMLSchema" xmlns:p="http://schemas.microsoft.com/office/2006/metadata/properties" xmlns:ns3="38bcfd87-d5a6-499f-8735-0df4d752962b" xmlns:ns4="749773c2-6f76-44e9-ad78-dc41fb70e07b" targetNamespace="http://schemas.microsoft.com/office/2006/metadata/properties" ma:root="true" ma:fieldsID="3d3d7f10974e788a446ec0d618770423" ns3:_="" ns4:_="">
    <xsd:import namespace="38bcfd87-d5a6-499f-8735-0df4d752962b"/>
    <xsd:import namespace="749773c2-6f76-44e9-ad78-dc41fb70e0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Details" minOccurs="0"/>
                <xsd:element ref="ns4:SharedWithUser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cfd87-d5a6-499f-8735-0df4d7529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773c2-6f76-44e9-ad78-dc41fb70e07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9EB379-2696-4582-A32A-9B066CA0A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cfd87-d5a6-499f-8735-0df4d752962b"/>
    <ds:schemaRef ds:uri="749773c2-6f76-44e9-ad78-dc41fb70e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97C031-F5E9-48AC-9B5A-DEE35BE417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B4AA29-58EC-495E-8B13-460C36C898EE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38bcfd87-d5a6-499f-8735-0df4d752962b"/>
    <ds:schemaRef ds:uri="http://schemas.openxmlformats.org/package/2006/metadata/core-properties"/>
    <ds:schemaRef ds:uri="http://purl.org/dc/terms/"/>
    <ds:schemaRef ds:uri="http://schemas.microsoft.com/office/2006/metadata/properties"/>
    <ds:schemaRef ds:uri="749773c2-6f76-44e9-ad78-dc41fb70e07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joel.maynard@gmail.com</dc:creator>
  <cp:keywords/>
  <dc:description/>
  <cp:lastModifiedBy>Sara Huffman</cp:lastModifiedBy>
  <cp:revision>2</cp:revision>
  <dcterms:created xsi:type="dcterms:W3CDTF">2022-09-01T15:14:00Z</dcterms:created>
  <dcterms:modified xsi:type="dcterms:W3CDTF">2022-09-01T15:14:00Z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0x010100684B4ECE2B3CD247BDBBD8442C5AC5E8</vt:lpwstr>
  </property>
</Properties>
</file>