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D6AFB" w14:textId="77777777" w:rsidR="00F332FC" w:rsidRDefault="00F332FC" w:rsidP="00F332FC">
      <w:pPr>
        <w:rPr>
          <w:rFonts w:ascii="Calibri" w:eastAsia="Times New Roman" w:hAnsi="Calibri" w:cs="Calibri"/>
          <w:color w:val="000000"/>
          <w:sz w:val="22"/>
          <w:szCs w:val="22"/>
        </w:rPr>
      </w:pPr>
      <w:bookmarkStart w:id="0" w:name="h.gjdgxs" w:colFirst="0" w:colLast="0"/>
      <w:bookmarkEnd w:id="0"/>
      <w:r w:rsidRPr="001640F2">
        <w:rPr>
          <w:rFonts w:cstheme="minorHAnsi"/>
          <w:noProof/>
          <w:szCs w:val="22"/>
        </w:rPr>
        <w:drawing>
          <wp:anchor distT="0" distB="0" distL="114300" distR="114300" simplePos="0" relativeHeight="251659264" behindDoc="0" locked="0" layoutInCell="0" hidden="0" allowOverlap="0" wp14:anchorId="1A006D84" wp14:editId="1D76201F">
            <wp:simplePos x="0" y="0"/>
            <wp:positionH relativeFrom="margin">
              <wp:align>center</wp:align>
            </wp:positionH>
            <wp:positionV relativeFrom="paragraph">
              <wp:posOffset>-457200</wp:posOffset>
            </wp:positionV>
            <wp:extent cx="2761488" cy="1051560"/>
            <wp:effectExtent l="0" t="0" r="0" b="2540"/>
            <wp:wrapSquare wrapText="bothSides" distT="0" distB="0" distL="114300" distR="114300"/>
            <wp:docPr id="1" name="image02.jpg" descr="north_carolina_providers_council_medium.jpg"/>
            <wp:cNvGraphicFramePr/>
            <a:graphic xmlns:a="http://schemas.openxmlformats.org/drawingml/2006/main">
              <a:graphicData uri="http://schemas.openxmlformats.org/drawingml/2006/picture">
                <pic:pic xmlns:pic="http://schemas.openxmlformats.org/drawingml/2006/picture">
                  <pic:nvPicPr>
                    <pic:cNvPr id="0" name="image02.jpg" descr="north_carolina_providers_council_medium.jpg"/>
                    <pic:cNvPicPr preferRelativeResize="0"/>
                  </pic:nvPicPr>
                  <pic:blipFill>
                    <a:blip r:embed="rId7"/>
                    <a:srcRect t="25000" b="27499"/>
                    <a:stretch>
                      <a:fillRect/>
                    </a:stretch>
                  </pic:blipFill>
                  <pic:spPr>
                    <a:xfrm>
                      <a:off x="0" y="0"/>
                      <a:ext cx="2761488" cy="1051560"/>
                    </a:xfrm>
                    <a:prstGeom prst="rect">
                      <a:avLst/>
                    </a:prstGeom>
                    <a:ln/>
                  </pic:spPr>
                </pic:pic>
              </a:graphicData>
            </a:graphic>
            <wp14:sizeRelH relativeFrom="margin">
              <wp14:pctWidth>0</wp14:pctWidth>
            </wp14:sizeRelH>
            <wp14:sizeRelV relativeFrom="margin">
              <wp14:pctHeight>0</wp14:pctHeight>
            </wp14:sizeRelV>
          </wp:anchor>
        </w:drawing>
      </w:r>
    </w:p>
    <w:p w14:paraId="511DF0C8" w14:textId="77777777" w:rsidR="007A2351" w:rsidRDefault="007A2351" w:rsidP="00F332FC">
      <w:pPr>
        <w:rPr>
          <w:rFonts w:ascii="Calibri" w:eastAsia="Times New Roman" w:hAnsi="Calibri" w:cs="Calibri"/>
          <w:color w:val="000000"/>
          <w:sz w:val="22"/>
          <w:szCs w:val="22"/>
        </w:rPr>
      </w:pPr>
    </w:p>
    <w:p w14:paraId="04AAFB15" w14:textId="77777777" w:rsidR="00F332FC" w:rsidRDefault="00F332FC" w:rsidP="00F332FC">
      <w:pPr>
        <w:rPr>
          <w:rFonts w:ascii="Calibri" w:eastAsia="Times New Roman" w:hAnsi="Calibri" w:cs="Calibri"/>
          <w:color w:val="000000"/>
          <w:sz w:val="22"/>
          <w:szCs w:val="22"/>
        </w:rPr>
      </w:pPr>
    </w:p>
    <w:p w14:paraId="2E6F009D" w14:textId="77777777" w:rsidR="00F332FC" w:rsidRDefault="00F332FC" w:rsidP="00F332FC">
      <w:pPr>
        <w:rPr>
          <w:rFonts w:ascii="Calibri" w:eastAsia="Times New Roman" w:hAnsi="Calibri" w:cs="Calibri"/>
          <w:color w:val="000000"/>
          <w:sz w:val="22"/>
          <w:szCs w:val="22"/>
        </w:rPr>
      </w:pPr>
    </w:p>
    <w:p w14:paraId="73775269" w14:textId="77777777" w:rsidR="00F332FC" w:rsidRDefault="00F332FC" w:rsidP="00F332FC">
      <w:pPr>
        <w:rPr>
          <w:rFonts w:ascii="Calibri" w:eastAsia="Times New Roman" w:hAnsi="Calibri" w:cs="Calibri"/>
          <w:color w:val="000000"/>
          <w:sz w:val="22"/>
          <w:szCs w:val="22"/>
        </w:rPr>
      </w:pPr>
    </w:p>
    <w:p w14:paraId="43A17C02" w14:textId="77777777" w:rsidR="00F332FC" w:rsidRDefault="00F332FC" w:rsidP="00F332FC">
      <w:pPr>
        <w:rPr>
          <w:rFonts w:ascii="Calibri" w:eastAsia="Times New Roman" w:hAnsi="Calibri" w:cs="Calibri"/>
          <w:color w:val="000000"/>
          <w:sz w:val="22"/>
          <w:szCs w:val="22"/>
        </w:rPr>
      </w:pPr>
    </w:p>
    <w:p w14:paraId="251F27EE" w14:textId="77777777" w:rsidR="00F332FC" w:rsidRDefault="00F332FC" w:rsidP="00F332FC">
      <w:pPr>
        <w:rPr>
          <w:rFonts w:ascii="Calibri" w:eastAsia="Times New Roman" w:hAnsi="Calibri" w:cs="Calibri"/>
          <w:color w:val="000000"/>
          <w:sz w:val="22"/>
          <w:szCs w:val="22"/>
        </w:rPr>
      </w:pPr>
    </w:p>
    <w:p w14:paraId="7AD3B5CB" w14:textId="77777777" w:rsidR="000F7F96" w:rsidRDefault="00ED4FC2" w:rsidP="00ED4FC2">
      <w:pPr>
        <w:jc w:val="center"/>
        <w:rPr>
          <w:rFonts w:cstheme="minorHAnsi"/>
          <w:szCs w:val="22"/>
          <w:u w:val="single"/>
        </w:rPr>
      </w:pPr>
      <w:r w:rsidRPr="00ED4FC2">
        <w:rPr>
          <w:rFonts w:eastAsia="Times New Roman" w:cstheme="minorHAnsi"/>
          <w:b/>
          <w:szCs w:val="22"/>
          <w:u w:val="single"/>
        </w:rPr>
        <w:t>NC Providers Council</w:t>
      </w:r>
      <w:r w:rsidRPr="00ED4FC2">
        <w:rPr>
          <w:rFonts w:cstheme="minorHAnsi"/>
          <w:szCs w:val="22"/>
          <w:u w:val="single"/>
        </w:rPr>
        <w:t xml:space="preserve"> </w:t>
      </w:r>
    </w:p>
    <w:p w14:paraId="374B88B6" w14:textId="7D67311A" w:rsidR="008643A5" w:rsidRDefault="00ED4FC2" w:rsidP="00ED4FC2">
      <w:pPr>
        <w:jc w:val="center"/>
        <w:rPr>
          <w:rFonts w:eastAsia="Times New Roman" w:cstheme="minorHAnsi"/>
          <w:b/>
          <w:szCs w:val="22"/>
          <w:u w:val="single"/>
        </w:rPr>
      </w:pPr>
      <w:r w:rsidRPr="00ED4FC2">
        <w:rPr>
          <w:rFonts w:eastAsia="Times New Roman" w:cstheme="minorHAnsi"/>
          <w:b/>
          <w:szCs w:val="22"/>
          <w:u w:val="single"/>
        </w:rPr>
        <w:t xml:space="preserve">Regulatory/ Business Practices Committee Meeting </w:t>
      </w:r>
    </w:p>
    <w:p w14:paraId="018D77AF" w14:textId="5A14362E" w:rsidR="00ED4FC2" w:rsidRDefault="00DE5CFF" w:rsidP="00F60DF9">
      <w:pPr>
        <w:jc w:val="center"/>
        <w:rPr>
          <w:rFonts w:eastAsia="Times New Roman" w:cstheme="minorHAnsi"/>
          <w:b/>
          <w:szCs w:val="22"/>
        </w:rPr>
      </w:pPr>
      <w:r>
        <w:rPr>
          <w:rFonts w:eastAsia="Times New Roman" w:cstheme="minorHAnsi"/>
          <w:b/>
          <w:szCs w:val="22"/>
        </w:rPr>
        <w:t>February 3rd</w:t>
      </w:r>
      <w:r w:rsidR="006F5CD9">
        <w:rPr>
          <w:rFonts w:eastAsia="Times New Roman" w:cstheme="minorHAnsi"/>
          <w:b/>
          <w:szCs w:val="22"/>
        </w:rPr>
        <w:t xml:space="preserve"> @</w:t>
      </w:r>
      <w:r w:rsidR="00ED4FC2">
        <w:rPr>
          <w:rFonts w:eastAsia="Times New Roman" w:cstheme="minorHAnsi"/>
          <w:b/>
          <w:szCs w:val="22"/>
        </w:rPr>
        <w:t xml:space="preserve"> </w:t>
      </w:r>
      <w:r w:rsidR="00ED4FC2" w:rsidRPr="001640F2">
        <w:rPr>
          <w:rFonts w:eastAsia="Times New Roman" w:cstheme="minorHAnsi"/>
          <w:b/>
          <w:szCs w:val="22"/>
        </w:rPr>
        <w:t>10:00</w:t>
      </w:r>
      <w:r w:rsidR="00ED4FC2">
        <w:rPr>
          <w:rFonts w:eastAsia="Times New Roman" w:cstheme="minorHAnsi"/>
          <w:b/>
          <w:szCs w:val="22"/>
        </w:rPr>
        <w:t xml:space="preserve"> a.m.</w:t>
      </w:r>
      <w:r w:rsidR="00ED4FC2" w:rsidRPr="001640F2">
        <w:rPr>
          <w:rFonts w:eastAsia="Times New Roman" w:cstheme="minorHAnsi"/>
          <w:b/>
          <w:szCs w:val="22"/>
        </w:rPr>
        <w:t xml:space="preserve"> – 1</w:t>
      </w:r>
      <w:r w:rsidR="00ED4FC2">
        <w:rPr>
          <w:rFonts w:eastAsia="Times New Roman" w:cstheme="minorHAnsi"/>
          <w:b/>
          <w:szCs w:val="22"/>
        </w:rPr>
        <w:t>2:00</w:t>
      </w:r>
      <w:r w:rsidR="00ED4FC2" w:rsidRPr="001640F2">
        <w:rPr>
          <w:rFonts w:eastAsia="Times New Roman" w:cstheme="minorHAnsi"/>
          <w:b/>
          <w:szCs w:val="22"/>
        </w:rPr>
        <w:t xml:space="preserve"> </w:t>
      </w:r>
      <w:r w:rsidR="00ED4FC2">
        <w:rPr>
          <w:rFonts w:eastAsia="Times New Roman" w:cstheme="minorHAnsi"/>
          <w:b/>
          <w:szCs w:val="22"/>
        </w:rPr>
        <w:t>p.m.</w:t>
      </w:r>
    </w:p>
    <w:p w14:paraId="229363A9" w14:textId="748BEDD0" w:rsidR="004B14BE" w:rsidRPr="004B14BE" w:rsidRDefault="004B14BE" w:rsidP="00F60DF9">
      <w:pPr>
        <w:jc w:val="center"/>
        <w:rPr>
          <w:rFonts w:eastAsia="Times New Roman" w:cstheme="minorHAnsi"/>
          <w:b/>
          <w:color w:val="FF0000"/>
          <w:szCs w:val="22"/>
          <w:u w:val="single"/>
        </w:rPr>
      </w:pPr>
      <w:r>
        <w:rPr>
          <w:rFonts w:eastAsia="Times New Roman" w:cstheme="minorHAnsi"/>
          <w:b/>
          <w:color w:val="FF0000"/>
          <w:szCs w:val="22"/>
          <w:u w:val="single"/>
        </w:rPr>
        <w:t>Post Meeting Follow-Up is in RED</w:t>
      </w:r>
    </w:p>
    <w:p w14:paraId="2B352488" w14:textId="77777777" w:rsidR="005300DB" w:rsidRPr="0009070B" w:rsidRDefault="005300DB" w:rsidP="005300DB">
      <w:pPr>
        <w:jc w:val="center"/>
        <w:rPr>
          <w:rFonts w:cstheme="minorHAnsi"/>
          <w:b/>
          <w:bCs/>
          <w:sz w:val="22"/>
          <w:szCs w:val="22"/>
        </w:rPr>
      </w:pPr>
      <w:r w:rsidRPr="0009070B">
        <w:rPr>
          <w:rFonts w:cstheme="minorHAnsi"/>
          <w:b/>
          <w:sz w:val="22"/>
          <w:szCs w:val="22"/>
        </w:rPr>
        <w:t>Join Zoom Meeting:</w:t>
      </w:r>
    </w:p>
    <w:p w14:paraId="30C7327A" w14:textId="77777777" w:rsidR="0083294C" w:rsidRPr="0009070B" w:rsidRDefault="00BC6196" w:rsidP="0083294C">
      <w:pPr>
        <w:jc w:val="center"/>
        <w:rPr>
          <w:b/>
          <w:bCs/>
          <w:sz w:val="20"/>
          <w:szCs w:val="20"/>
        </w:rPr>
      </w:pPr>
      <w:hyperlink r:id="rId8" w:history="1">
        <w:r w:rsidR="0083294C" w:rsidRPr="0009070B">
          <w:rPr>
            <w:rStyle w:val="Hyperlink"/>
            <w:b/>
            <w:bCs/>
            <w:sz w:val="20"/>
            <w:szCs w:val="20"/>
          </w:rPr>
          <w:t>https://zoom.us/j/92920235375?pwd=UVdPdU0zTy9hSWMvTmR6V1liRDFadz09</w:t>
        </w:r>
      </w:hyperlink>
    </w:p>
    <w:p w14:paraId="64E832B8" w14:textId="77777777" w:rsidR="006A753D" w:rsidRDefault="006A753D" w:rsidP="0083294C">
      <w:pPr>
        <w:jc w:val="center"/>
        <w:rPr>
          <w:sz w:val="20"/>
          <w:szCs w:val="20"/>
        </w:rPr>
      </w:pPr>
      <w:r>
        <w:rPr>
          <w:sz w:val="20"/>
          <w:szCs w:val="20"/>
        </w:rPr>
        <w:t xml:space="preserve">Dial In:  </w:t>
      </w:r>
      <w:r w:rsidRPr="0083294C">
        <w:rPr>
          <w:sz w:val="20"/>
          <w:szCs w:val="20"/>
        </w:rPr>
        <w:t>1</w:t>
      </w:r>
      <w:r>
        <w:rPr>
          <w:sz w:val="20"/>
          <w:szCs w:val="20"/>
        </w:rPr>
        <w:t>-</w:t>
      </w:r>
      <w:r w:rsidRPr="0083294C">
        <w:rPr>
          <w:sz w:val="20"/>
          <w:szCs w:val="20"/>
        </w:rPr>
        <w:t>646</w:t>
      </w:r>
      <w:r>
        <w:rPr>
          <w:sz w:val="20"/>
          <w:szCs w:val="20"/>
        </w:rPr>
        <w:t>-</w:t>
      </w:r>
      <w:r w:rsidRPr="0083294C">
        <w:rPr>
          <w:sz w:val="20"/>
          <w:szCs w:val="20"/>
        </w:rPr>
        <w:t>558</w:t>
      </w:r>
      <w:r>
        <w:rPr>
          <w:sz w:val="20"/>
          <w:szCs w:val="20"/>
        </w:rPr>
        <w:t>-</w:t>
      </w:r>
      <w:r w:rsidRPr="0083294C">
        <w:rPr>
          <w:sz w:val="20"/>
          <w:szCs w:val="20"/>
        </w:rPr>
        <w:t>8656</w:t>
      </w:r>
    </w:p>
    <w:p w14:paraId="3AEEAE79" w14:textId="77777777" w:rsidR="0083294C" w:rsidRPr="0083294C" w:rsidRDefault="0083294C" w:rsidP="0083294C">
      <w:pPr>
        <w:jc w:val="center"/>
        <w:rPr>
          <w:sz w:val="20"/>
          <w:szCs w:val="20"/>
        </w:rPr>
      </w:pPr>
      <w:r w:rsidRPr="0083294C">
        <w:rPr>
          <w:sz w:val="20"/>
          <w:szCs w:val="20"/>
        </w:rPr>
        <w:t>Meeting ID: 929 2023 5375</w:t>
      </w:r>
    </w:p>
    <w:p w14:paraId="71A83038" w14:textId="77777777" w:rsidR="0083294C" w:rsidRPr="0083294C" w:rsidRDefault="0083294C" w:rsidP="0083294C">
      <w:pPr>
        <w:jc w:val="center"/>
        <w:rPr>
          <w:sz w:val="20"/>
          <w:szCs w:val="20"/>
        </w:rPr>
      </w:pPr>
      <w:r w:rsidRPr="0083294C">
        <w:rPr>
          <w:sz w:val="20"/>
          <w:szCs w:val="20"/>
        </w:rPr>
        <w:t>Passcode: 171652</w:t>
      </w:r>
    </w:p>
    <w:p w14:paraId="5C4ED37F" w14:textId="77777777" w:rsidR="0083294C" w:rsidRPr="001640F2" w:rsidRDefault="0083294C" w:rsidP="005300DB">
      <w:pPr>
        <w:rPr>
          <w:rFonts w:cstheme="minorHAnsi"/>
          <w:szCs w:val="22"/>
        </w:rPr>
      </w:pPr>
    </w:p>
    <w:p w14:paraId="2906C0A1" w14:textId="03189A0A" w:rsidR="004B14BE" w:rsidRDefault="00ED4FC2" w:rsidP="004B14BE">
      <w:pPr>
        <w:ind w:left="-89"/>
        <w:jc w:val="both"/>
        <w:rPr>
          <w:rFonts w:eastAsia="Times New Roman" w:cstheme="minorHAnsi"/>
          <w:i/>
        </w:rPr>
      </w:pPr>
      <w:r w:rsidRPr="002423C5">
        <w:rPr>
          <w:rFonts w:eastAsia="Times New Roman" w:cstheme="minorHAnsi"/>
          <w:b/>
          <w:szCs w:val="22"/>
          <w:u w:val="single"/>
        </w:rPr>
        <w:t>Welcome and Introductions</w:t>
      </w:r>
      <w:r w:rsidRPr="001640F2">
        <w:rPr>
          <w:rFonts w:eastAsia="Times New Roman" w:cstheme="minorHAnsi"/>
          <w:b/>
          <w:szCs w:val="22"/>
        </w:rPr>
        <w:t xml:space="preserve"> </w:t>
      </w:r>
      <w:r w:rsidRPr="0009070B">
        <w:rPr>
          <w:rFonts w:eastAsia="Times New Roman" w:cstheme="minorHAnsi"/>
          <w:b/>
        </w:rPr>
        <w:t>–</w:t>
      </w:r>
      <w:r w:rsidR="005300DB" w:rsidRPr="0009070B">
        <w:rPr>
          <w:rFonts w:eastAsia="Times New Roman" w:cstheme="minorHAnsi"/>
          <w:i/>
        </w:rPr>
        <w:t xml:space="preserve"> </w:t>
      </w:r>
      <w:r w:rsidR="00DE5CFF">
        <w:rPr>
          <w:rFonts w:eastAsia="Times New Roman" w:cstheme="minorHAnsi"/>
          <w:i/>
        </w:rPr>
        <w:t xml:space="preserve">Laurie </w:t>
      </w:r>
      <w:proofErr w:type="spellStart"/>
      <w:r w:rsidR="00DE5CFF">
        <w:rPr>
          <w:rFonts w:eastAsia="Times New Roman" w:cstheme="minorHAnsi"/>
          <w:i/>
        </w:rPr>
        <w:t>Urland</w:t>
      </w:r>
      <w:proofErr w:type="spellEnd"/>
      <w:r w:rsidR="008906B9" w:rsidRPr="0009070B">
        <w:rPr>
          <w:rFonts w:eastAsia="Times New Roman" w:cstheme="minorHAnsi"/>
          <w:i/>
        </w:rPr>
        <w:t xml:space="preserve"> &amp;</w:t>
      </w:r>
      <w:r w:rsidR="00DE5CFF">
        <w:rPr>
          <w:rFonts w:eastAsia="Times New Roman" w:cstheme="minorHAnsi"/>
          <w:i/>
        </w:rPr>
        <w:t xml:space="preserve"> Devon Cornett</w:t>
      </w:r>
      <w:r w:rsidRPr="0009070B">
        <w:rPr>
          <w:rFonts w:eastAsia="Times New Roman" w:cstheme="minorHAnsi"/>
          <w:i/>
        </w:rPr>
        <w:t>, Co-Chair</w:t>
      </w:r>
      <w:r w:rsidR="008906B9" w:rsidRPr="0009070B">
        <w:rPr>
          <w:rFonts w:eastAsia="Times New Roman" w:cstheme="minorHAnsi"/>
          <w:i/>
        </w:rPr>
        <w:t>s</w:t>
      </w:r>
    </w:p>
    <w:p w14:paraId="11F812AF" w14:textId="77777777" w:rsidR="004B14BE" w:rsidRDefault="004B14BE" w:rsidP="004B14BE">
      <w:pPr>
        <w:ind w:left="-89"/>
        <w:jc w:val="both"/>
        <w:rPr>
          <w:rFonts w:cstheme="minorHAnsi"/>
          <w:i/>
        </w:rPr>
      </w:pPr>
    </w:p>
    <w:p w14:paraId="37747C87" w14:textId="228E766D" w:rsidR="004B14BE" w:rsidRDefault="004B14BE" w:rsidP="004B14BE">
      <w:pPr>
        <w:ind w:left="-89"/>
        <w:jc w:val="both"/>
        <w:rPr>
          <w:rFonts w:cstheme="minorHAnsi"/>
        </w:rPr>
      </w:pPr>
      <w:r>
        <w:rPr>
          <w:rFonts w:eastAsia="Times New Roman" w:cstheme="minorHAnsi"/>
          <w:b/>
          <w:szCs w:val="22"/>
          <w:u w:val="single"/>
        </w:rPr>
        <w:t>Attendees:</w:t>
      </w:r>
      <w:r>
        <w:rPr>
          <w:rFonts w:cstheme="minorHAnsi"/>
          <w:i/>
        </w:rPr>
        <w:t xml:space="preserve"> </w:t>
      </w:r>
      <w:r>
        <w:rPr>
          <w:rFonts w:cstheme="minorHAnsi"/>
        </w:rPr>
        <w:t xml:space="preserve">Sara Huffman, Payton Maynard, Robin Devore, Kaye White, Margaret Mason, Ken Fuquay, Doug Finely, Kerri Masset, Ann Newsome, Teri Herrmann, Helen Austin, Wilson Raynor, Richard Anderson, Anthony Devore, Lindy Davis, Jeanne Duncan, </w:t>
      </w:r>
      <w:proofErr w:type="spellStart"/>
      <w:r>
        <w:rPr>
          <w:rFonts w:cstheme="minorHAnsi"/>
        </w:rPr>
        <w:t>Seslie</w:t>
      </w:r>
      <w:proofErr w:type="spellEnd"/>
      <w:r>
        <w:rPr>
          <w:rFonts w:cstheme="minorHAnsi"/>
        </w:rPr>
        <w:t xml:space="preserve"> </w:t>
      </w:r>
      <w:proofErr w:type="spellStart"/>
      <w:r>
        <w:rPr>
          <w:rFonts w:cstheme="minorHAnsi"/>
        </w:rPr>
        <w:t>Roughton</w:t>
      </w:r>
      <w:proofErr w:type="spellEnd"/>
      <w:r>
        <w:rPr>
          <w:rFonts w:cstheme="minorHAnsi"/>
        </w:rPr>
        <w:t xml:space="preserve">, Stacy Garnett, Dawn Allen, Jen </w:t>
      </w:r>
      <w:proofErr w:type="spellStart"/>
      <w:r>
        <w:rPr>
          <w:rFonts w:cstheme="minorHAnsi"/>
        </w:rPr>
        <w:t>Greveling</w:t>
      </w:r>
      <w:proofErr w:type="spellEnd"/>
      <w:r>
        <w:rPr>
          <w:rFonts w:cstheme="minorHAnsi"/>
        </w:rPr>
        <w:t xml:space="preserve">, Sandy </w:t>
      </w:r>
      <w:proofErr w:type="spellStart"/>
      <w:r>
        <w:rPr>
          <w:rFonts w:cstheme="minorHAnsi"/>
        </w:rPr>
        <w:t>Feutz</w:t>
      </w:r>
      <w:proofErr w:type="spellEnd"/>
      <w:r>
        <w:rPr>
          <w:rFonts w:cstheme="minorHAnsi"/>
        </w:rPr>
        <w:t xml:space="preserve">, Chris </w:t>
      </w:r>
      <w:proofErr w:type="spellStart"/>
      <w:r>
        <w:rPr>
          <w:rFonts w:cstheme="minorHAnsi"/>
        </w:rPr>
        <w:t>Brigman</w:t>
      </w:r>
      <w:proofErr w:type="spellEnd"/>
      <w:r>
        <w:rPr>
          <w:rFonts w:cstheme="minorHAnsi"/>
        </w:rPr>
        <w:t>, Sheryl Zerbe, Joel Maynard, Jeanne King, Lee Dobson, Sarah Pfau, Fontaine Swinson, Debbie Shi</w:t>
      </w:r>
      <w:r w:rsidR="004851DA">
        <w:rPr>
          <w:rFonts w:cstheme="minorHAnsi"/>
        </w:rPr>
        <w:t>f</w:t>
      </w:r>
      <w:r>
        <w:rPr>
          <w:rFonts w:cstheme="minorHAnsi"/>
        </w:rPr>
        <w:t>flett, Julie Bowden, Christopher White, Ke</w:t>
      </w:r>
      <w:r w:rsidR="00E643C0">
        <w:rPr>
          <w:rFonts w:cstheme="minorHAnsi"/>
        </w:rPr>
        <w:t>ll</w:t>
      </w:r>
      <w:r>
        <w:rPr>
          <w:rFonts w:cstheme="minorHAnsi"/>
        </w:rPr>
        <w:t xml:space="preserve">y </w:t>
      </w:r>
      <w:proofErr w:type="spellStart"/>
      <w:r>
        <w:rPr>
          <w:rFonts w:cstheme="minorHAnsi"/>
        </w:rPr>
        <w:t>Husn</w:t>
      </w:r>
      <w:proofErr w:type="spellEnd"/>
      <w:r>
        <w:rPr>
          <w:rFonts w:cstheme="minorHAnsi"/>
        </w:rPr>
        <w:t>, Jan Herring</w:t>
      </w:r>
      <w:r w:rsidR="00786ADE">
        <w:rPr>
          <w:rFonts w:cstheme="minorHAnsi"/>
        </w:rPr>
        <w:t xml:space="preserve">, Devon Cornett, Laurie </w:t>
      </w:r>
      <w:proofErr w:type="spellStart"/>
      <w:r w:rsidR="00786ADE">
        <w:rPr>
          <w:rFonts w:cstheme="minorHAnsi"/>
        </w:rPr>
        <w:t>Urland</w:t>
      </w:r>
      <w:proofErr w:type="spellEnd"/>
    </w:p>
    <w:p w14:paraId="2E836708" w14:textId="77777777" w:rsidR="004B14BE" w:rsidRPr="004B14BE" w:rsidRDefault="004B14BE" w:rsidP="004B14BE">
      <w:pPr>
        <w:ind w:left="-89"/>
        <w:jc w:val="both"/>
        <w:rPr>
          <w:rFonts w:cstheme="minorHAnsi"/>
        </w:rPr>
      </w:pPr>
    </w:p>
    <w:p w14:paraId="773FC6BA" w14:textId="7FFD3D71" w:rsidR="00C57733" w:rsidRPr="00C57733" w:rsidRDefault="00495AB5" w:rsidP="00C57733">
      <w:pPr>
        <w:rPr>
          <w:rFonts w:asciiTheme="majorHAnsi" w:hAnsiTheme="majorHAnsi" w:cstheme="majorHAnsi"/>
          <w:color w:val="000000" w:themeColor="text1"/>
          <w:sz w:val="21"/>
          <w:szCs w:val="21"/>
        </w:rPr>
      </w:pPr>
      <w:r w:rsidRPr="00C57733">
        <w:rPr>
          <w:b/>
          <w:bCs/>
          <w:color w:val="000000" w:themeColor="text1"/>
          <w:sz w:val="21"/>
          <w:szCs w:val="21"/>
        </w:rPr>
        <w:t>2/3</w:t>
      </w:r>
      <w:r w:rsidR="006756B4" w:rsidRPr="00C57733">
        <w:rPr>
          <w:b/>
          <w:bCs/>
          <w:color w:val="000000" w:themeColor="text1"/>
          <w:sz w:val="21"/>
          <w:szCs w:val="21"/>
        </w:rPr>
        <w:t>/2022</w:t>
      </w:r>
      <w:r w:rsidR="00301789" w:rsidRPr="00C57733">
        <w:rPr>
          <w:b/>
          <w:bCs/>
          <w:color w:val="000000" w:themeColor="text1"/>
          <w:sz w:val="21"/>
          <w:szCs w:val="21"/>
        </w:rPr>
        <w:t xml:space="preserve"> Meeting</w:t>
      </w:r>
      <w:r w:rsidR="008361DC" w:rsidRPr="00C57733">
        <w:rPr>
          <w:b/>
          <w:bCs/>
          <w:color w:val="000000" w:themeColor="text1"/>
          <w:sz w:val="21"/>
          <w:szCs w:val="21"/>
        </w:rPr>
        <w:t xml:space="preserve"> </w:t>
      </w:r>
      <w:r w:rsidR="00301789" w:rsidRPr="00C57733">
        <w:rPr>
          <w:b/>
          <w:bCs/>
          <w:color w:val="000000" w:themeColor="text1"/>
          <w:sz w:val="21"/>
          <w:szCs w:val="21"/>
        </w:rPr>
        <w:t>Recording</w:t>
      </w:r>
      <w:r w:rsidR="00301789" w:rsidRPr="00C57733">
        <w:rPr>
          <w:rFonts w:asciiTheme="majorHAnsi" w:hAnsiTheme="majorHAnsi" w:cstheme="majorHAnsi"/>
          <w:b/>
          <w:bCs/>
          <w:color w:val="000000" w:themeColor="text1"/>
          <w:sz w:val="21"/>
          <w:szCs w:val="21"/>
        </w:rPr>
        <w:t xml:space="preserve">: </w:t>
      </w:r>
      <w:r w:rsidR="008361DC" w:rsidRPr="00C57733">
        <w:rPr>
          <w:rFonts w:asciiTheme="majorHAnsi" w:hAnsiTheme="majorHAnsi" w:cstheme="majorHAnsi"/>
          <w:b/>
          <w:bCs/>
          <w:color w:val="000000" w:themeColor="text1"/>
          <w:sz w:val="21"/>
          <w:szCs w:val="21"/>
        </w:rPr>
        <w:t xml:space="preserve"> </w:t>
      </w:r>
      <w:r w:rsidR="00301789" w:rsidRPr="00C57733">
        <w:rPr>
          <w:rFonts w:asciiTheme="majorHAnsi" w:hAnsiTheme="majorHAnsi" w:cstheme="majorHAnsi"/>
          <w:color w:val="000000" w:themeColor="text1"/>
          <w:sz w:val="21"/>
          <w:szCs w:val="21"/>
        </w:rPr>
        <w:t> </w:t>
      </w:r>
      <w:hyperlink r:id="rId9" w:history="1"/>
      <w:r w:rsidR="006756B4" w:rsidRPr="00C57733">
        <w:rPr>
          <w:rStyle w:val="Hyperlink"/>
          <w:rFonts w:asciiTheme="majorHAnsi" w:hAnsiTheme="majorHAnsi" w:cstheme="majorHAnsi"/>
          <w:sz w:val="21"/>
          <w:szCs w:val="21"/>
        </w:rPr>
        <w:t xml:space="preserve"> </w:t>
      </w:r>
      <w:hyperlink r:id="rId10" w:history="1">
        <w:r w:rsidR="00C57733" w:rsidRPr="00C57733">
          <w:rPr>
            <w:rStyle w:val="Hyperlink"/>
            <w:rFonts w:asciiTheme="majorHAnsi" w:hAnsiTheme="majorHAnsi" w:cstheme="majorHAnsi"/>
            <w:sz w:val="21"/>
            <w:szCs w:val="21"/>
          </w:rPr>
          <w:t>https://us06web.zoom.us/rec/play/86tU-ljYVYpkjrCOCZlFwQpMsjBAYF0nC8Gc3361mvfIoIiV9QDxAlbn1JZmMrzS5zR5AFzdolc0Wi6M.dbzcc4uO74tmXMR_</w:t>
        </w:r>
      </w:hyperlink>
    </w:p>
    <w:p w14:paraId="12374348" w14:textId="0B83BE8B" w:rsidR="00A00796" w:rsidRPr="00C57733" w:rsidRDefault="00A00796" w:rsidP="00A00796">
      <w:pPr>
        <w:pStyle w:val="ListParagraph"/>
        <w:numPr>
          <w:ilvl w:val="0"/>
          <w:numId w:val="16"/>
        </w:numPr>
        <w:rPr>
          <w:rFonts w:asciiTheme="majorHAnsi" w:hAnsiTheme="majorHAnsi" w:cstheme="majorHAnsi"/>
          <w:color w:val="000000" w:themeColor="text1"/>
          <w:sz w:val="21"/>
          <w:szCs w:val="21"/>
        </w:rPr>
      </w:pPr>
      <w:r w:rsidRPr="00C57733">
        <w:rPr>
          <w:rFonts w:ascii="Calibri" w:hAnsi="Calibri" w:cs="Calibri"/>
          <w:b/>
          <w:bCs/>
          <w:u w:val="single"/>
        </w:rPr>
        <w:t>New Business</w:t>
      </w:r>
      <w:r w:rsidRPr="00C57733">
        <w:rPr>
          <w:rFonts w:ascii="Calibri" w:hAnsi="Calibri" w:cs="Calibri"/>
          <w:b/>
          <w:bCs/>
        </w:rPr>
        <w:t>:</w:t>
      </w:r>
    </w:p>
    <w:p w14:paraId="6D1CD2FB" w14:textId="73F1C520" w:rsidR="00A00796" w:rsidRDefault="00A00796" w:rsidP="00A00796">
      <w:pPr>
        <w:pStyle w:val="ListParagraph"/>
        <w:numPr>
          <w:ilvl w:val="0"/>
          <w:numId w:val="29"/>
        </w:numPr>
        <w:rPr>
          <w:rFonts w:ascii="Calibri" w:hAnsi="Calibri" w:cs="Calibri"/>
          <w:b/>
          <w:bCs/>
        </w:rPr>
      </w:pPr>
      <w:r>
        <w:rPr>
          <w:rFonts w:ascii="Calibri" w:hAnsi="Calibri" w:cs="Calibri"/>
          <w:b/>
          <w:bCs/>
        </w:rPr>
        <w:t xml:space="preserve">NCPC </w:t>
      </w:r>
      <w:r w:rsidR="00FA4642">
        <w:rPr>
          <w:rFonts w:ascii="Calibri" w:hAnsi="Calibri" w:cs="Calibri"/>
          <w:b/>
          <w:bCs/>
        </w:rPr>
        <w:t xml:space="preserve">LME consolidation &amp; realignment </w:t>
      </w:r>
      <w:r>
        <w:rPr>
          <w:rFonts w:ascii="Calibri" w:hAnsi="Calibri" w:cs="Calibri"/>
          <w:b/>
          <w:bCs/>
        </w:rPr>
        <w:t>survey, results</w:t>
      </w:r>
      <w:r w:rsidR="00FA4642">
        <w:rPr>
          <w:rFonts w:ascii="Calibri" w:hAnsi="Calibri" w:cs="Calibri"/>
          <w:b/>
          <w:bCs/>
        </w:rPr>
        <w:t>,</w:t>
      </w:r>
      <w:r>
        <w:rPr>
          <w:rFonts w:ascii="Calibri" w:hAnsi="Calibri" w:cs="Calibri"/>
          <w:b/>
          <w:bCs/>
        </w:rPr>
        <w:t xml:space="preserve"> and follow up </w:t>
      </w:r>
    </w:p>
    <w:p w14:paraId="0A0B94CF" w14:textId="795889DC" w:rsidR="00352EF8" w:rsidRPr="004B14BE" w:rsidRDefault="00352EF8" w:rsidP="00352EF8">
      <w:pPr>
        <w:pStyle w:val="ListParagraph"/>
        <w:numPr>
          <w:ilvl w:val="1"/>
          <w:numId w:val="29"/>
        </w:numPr>
        <w:rPr>
          <w:rFonts w:ascii="Calibri" w:hAnsi="Calibri" w:cs="Calibri"/>
          <w:bCs/>
          <w:color w:val="FF0000"/>
        </w:rPr>
      </w:pPr>
      <w:r w:rsidRPr="004B14BE">
        <w:rPr>
          <w:rFonts w:ascii="Calibri" w:hAnsi="Calibri" w:cs="Calibri"/>
          <w:bCs/>
          <w:color w:val="FF0000"/>
        </w:rPr>
        <w:t>Reminder to send in survey data by 2/4.</w:t>
      </w:r>
    </w:p>
    <w:p w14:paraId="4739A045" w14:textId="419394DC" w:rsidR="00055BC1" w:rsidRPr="00352EF8" w:rsidRDefault="00A00796" w:rsidP="00352EF8">
      <w:pPr>
        <w:pStyle w:val="ListParagraph"/>
        <w:numPr>
          <w:ilvl w:val="0"/>
          <w:numId w:val="29"/>
        </w:numPr>
        <w:rPr>
          <w:rFonts w:ascii="Calibri" w:hAnsi="Calibri" w:cs="Calibri"/>
          <w:b/>
          <w:bCs/>
        </w:rPr>
      </w:pPr>
      <w:r>
        <w:rPr>
          <w:rFonts w:ascii="Calibri" w:hAnsi="Calibri" w:cs="Calibri"/>
          <w:b/>
          <w:bCs/>
        </w:rPr>
        <w:t xml:space="preserve">EVV – claims processing times </w:t>
      </w:r>
    </w:p>
    <w:p w14:paraId="08C641D9" w14:textId="0A46B9B6" w:rsidR="00055BC1" w:rsidRPr="004B14BE" w:rsidRDefault="00055BC1" w:rsidP="004B14BE">
      <w:pPr>
        <w:pStyle w:val="ListParagraph"/>
        <w:numPr>
          <w:ilvl w:val="1"/>
          <w:numId w:val="29"/>
        </w:numPr>
        <w:rPr>
          <w:rFonts w:ascii="Calibri" w:hAnsi="Calibri" w:cs="Calibri"/>
          <w:b/>
          <w:bCs/>
          <w:color w:val="FF0000"/>
        </w:rPr>
      </w:pPr>
      <w:r w:rsidRPr="004B14BE">
        <w:rPr>
          <w:rFonts w:ascii="Calibri" w:hAnsi="Calibri" w:cs="Calibri"/>
          <w:bCs/>
          <w:color w:val="FF0000"/>
        </w:rPr>
        <w:t>Please send any informati</w:t>
      </w:r>
      <w:r w:rsidR="00352EF8" w:rsidRPr="004B14BE">
        <w:rPr>
          <w:rFonts w:ascii="Calibri" w:hAnsi="Calibri" w:cs="Calibri"/>
          <w:bCs/>
          <w:color w:val="FF0000"/>
        </w:rPr>
        <w:t xml:space="preserve">on or concerns </w:t>
      </w:r>
      <w:r w:rsidR="003472DE" w:rsidRPr="004B14BE">
        <w:rPr>
          <w:rFonts w:ascii="Calibri" w:hAnsi="Calibri" w:cs="Calibri"/>
          <w:bCs/>
          <w:color w:val="FF0000"/>
        </w:rPr>
        <w:t xml:space="preserve">regarding rate differentials </w:t>
      </w:r>
      <w:r w:rsidR="00352EF8" w:rsidRPr="004B14BE">
        <w:rPr>
          <w:rFonts w:ascii="Calibri" w:hAnsi="Calibri" w:cs="Calibri"/>
          <w:bCs/>
          <w:color w:val="FF0000"/>
        </w:rPr>
        <w:t>to Joel Maynard</w:t>
      </w:r>
      <w:r w:rsidRPr="004B14BE">
        <w:rPr>
          <w:rFonts w:ascii="Calibri" w:hAnsi="Calibri" w:cs="Calibri"/>
          <w:bCs/>
          <w:color w:val="FF0000"/>
        </w:rPr>
        <w:t>.</w:t>
      </w:r>
    </w:p>
    <w:p w14:paraId="504FD045" w14:textId="6C02902D" w:rsidR="000212A0" w:rsidRDefault="008643A5" w:rsidP="00A00796">
      <w:pPr>
        <w:rPr>
          <w:rFonts w:ascii="Calibri" w:hAnsi="Calibri" w:cs="Calibri"/>
          <w:bCs/>
          <w:i/>
          <w:iCs/>
          <w:color w:val="000000"/>
        </w:rPr>
      </w:pPr>
      <w:r w:rsidRPr="00A00796">
        <w:rPr>
          <w:rFonts w:ascii="Calibri" w:hAnsi="Calibri" w:cs="Calibri"/>
          <w:b/>
          <w:color w:val="000000"/>
          <w:u w:val="single"/>
        </w:rPr>
        <w:t xml:space="preserve">New </w:t>
      </w:r>
      <w:r w:rsidR="00F60DF9" w:rsidRPr="00A00796">
        <w:rPr>
          <w:rFonts w:ascii="Calibri" w:hAnsi="Calibri" w:cs="Calibri"/>
          <w:b/>
          <w:color w:val="000000"/>
          <w:u w:val="single"/>
        </w:rPr>
        <w:t>items and updates from</w:t>
      </w:r>
      <w:r w:rsidRPr="00A00796">
        <w:rPr>
          <w:rFonts w:ascii="Calibri" w:hAnsi="Calibri" w:cs="Calibri"/>
          <w:b/>
          <w:color w:val="000000"/>
          <w:u w:val="single"/>
        </w:rPr>
        <w:t xml:space="preserve"> DHB</w:t>
      </w:r>
      <w:r w:rsidRPr="00A00796">
        <w:rPr>
          <w:rFonts w:ascii="Calibri" w:hAnsi="Calibri" w:cs="Calibri"/>
          <w:b/>
          <w:color w:val="000000"/>
          <w:sz w:val="22"/>
          <w:szCs w:val="22"/>
        </w:rPr>
        <w:t xml:space="preserve"> – </w:t>
      </w:r>
      <w:r w:rsidRPr="00A00796">
        <w:rPr>
          <w:rFonts w:ascii="Calibri" w:hAnsi="Calibri" w:cs="Calibri"/>
          <w:bCs/>
          <w:i/>
          <w:iCs/>
          <w:color w:val="000000"/>
        </w:rPr>
        <w:t xml:space="preserve">Kenneth </w:t>
      </w:r>
      <w:proofErr w:type="spellStart"/>
      <w:r w:rsidRPr="00A00796">
        <w:rPr>
          <w:rFonts w:ascii="Calibri" w:hAnsi="Calibri" w:cs="Calibri"/>
          <w:bCs/>
          <w:i/>
          <w:iCs/>
          <w:color w:val="000000"/>
        </w:rPr>
        <w:t>Bausell</w:t>
      </w:r>
      <w:proofErr w:type="spellEnd"/>
      <w:r w:rsidR="00B054C2" w:rsidRPr="00A00796">
        <w:rPr>
          <w:rFonts w:ascii="Calibri" w:hAnsi="Calibri" w:cs="Calibri"/>
          <w:bCs/>
          <w:i/>
          <w:iCs/>
          <w:color w:val="000000"/>
        </w:rPr>
        <w:t xml:space="preserve"> </w:t>
      </w:r>
    </w:p>
    <w:p w14:paraId="2A9EB3FB" w14:textId="77777777" w:rsidR="000212A0" w:rsidRDefault="000212A0" w:rsidP="000212A0">
      <w:pPr>
        <w:pStyle w:val="ListParagraph"/>
        <w:ind w:left="720"/>
        <w:rPr>
          <w:rFonts w:ascii="Calibri" w:hAnsi="Calibri" w:cs="Calibri"/>
          <w:bCs/>
          <w:i/>
          <w:iCs/>
          <w:color w:val="000000"/>
        </w:rPr>
      </w:pPr>
    </w:p>
    <w:p w14:paraId="079681D8" w14:textId="36C9C696" w:rsidR="000212A0" w:rsidRPr="000212A0" w:rsidRDefault="000212A0" w:rsidP="000212A0">
      <w:pPr>
        <w:pStyle w:val="ListParagraph"/>
        <w:numPr>
          <w:ilvl w:val="0"/>
          <w:numId w:val="33"/>
        </w:numPr>
        <w:rPr>
          <w:rFonts w:ascii="Calibri" w:hAnsi="Calibri" w:cs="Calibri"/>
          <w:bCs/>
          <w:iCs/>
          <w:color w:val="000000"/>
        </w:rPr>
      </w:pPr>
      <w:r w:rsidRPr="000212A0">
        <w:rPr>
          <w:rFonts w:ascii="Calibri" w:hAnsi="Calibri" w:cs="Calibri"/>
          <w:bCs/>
          <w:iCs/>
          <w:color w:val="000000"/>
        </w:rPr>
        <w:t xml:space="preserve">Operationalizing the additional Innovation Wavier slots; submitting to CMS this </w:t>
      </w:r>
      <w:proofErr w:type="gramStart"/>
      <w:r w:rsidRPr="000212A0">
        <w:rPr>
          <w:rFonts w:ascii="Calibri" w:hAnsi="Calibri" w:cs="Calibri"/>
          <w:bCs/>
          <w:iCs/>
          <w:color w:val="000000"/>
        </w:rPr>
        <w:t>month  for</w:t>
      </w:r>
      <w:proofErr w:type="gramEnd"/>
      <w:r w:rsidRPr="000212A0">
        <w:rPr>
          <w:rFonts w:ascii="Calibri" w:hAnsi="Calibri" w:cs="Calibri"/>
          <w:bCs/>
          <w:iCs/>
          <w:color w:val="000000"/>
        </w:rPr>
        <w:t xml:space="preserve"> effective date of March and July; no need for Public Comment because it</w:t>
      </w:r>
      <w:r w:rsidR="00FB4EC1">
        <w:rPr>
          <w:rFonts w:ascii="Calibri" w:hAnsi="Calibri" w:cs="Calibri"/>
          <w:bCs/>
          <w:iCs/>
          <w:color w:val="000000"/>
        </w:rPr>
        <w:t>’</w:t>
      </w:r>
      <w:r w:rsidRPr="000212A0">
        <w:rPr>
          <w:rFonts w:ascii="Calibri" w:hAnsi="Calibri" w:cs="Calibri"/>
          <w:bCs/>
          <w:iCs/>
          <w:color w:val="000000"/>
        </w:rPr>
        <w:t>s an increase</w:t>
      </w:r>
    </w:p>
    <w:p w14:paraId="72BC6E3C" w14:textId="40311858" w:rsidR="000212A0" w:rsidRPr="000212A0" w:rsidRDefault="000212A0" w:rsidP="000212A0">
      <w:pPr>
        <w:pStyle w:val="ListParagraph"/>
        <w:numPr>
          <w:ilvl w:val="0"/>
          <w:numId w:val="33"/>
        </w:numPr>
        <w:rPr>
          <w:rFonts w:ascii="Calibri" w:hAnsi="Calibri" w:cs="Calibri"/>
          <w:bCs/>
          <w:iCs/>
          <w:color w:val="000000"/>
        </w:rPr>
      </w:pPr>
      <w:r w:rsidRPr="000212A0">
        <w:rPr>
          <w:rFonts w:ascii="Calibri" w:hAnsi="Calibri" w:cs="Calibri"/>
          <w:bCs/>
          <w:iCs/>
          <w:color w:val="000000"/>
        </w:rPr>
        <w:t>Working on increase of HCBS rates; innovation services, TBI and other</w:t>
      </w:r>
    </w:p>
    <w:p w14:paraId="39620902" w14:textId="6D60A351" w:rsidR="000212A0" w:rsidRPr="000212A0" w:rsidRDefault="000212A0" w:rsidP="000212A0">
      <w:pPr>
        <w:pStyle w:val="ListParagraph"/>
        <w:numPr>
          <w:ilvl w:val="0"/>
          <w:numId w:val="33"/>
        </w:numPr>
        <w:rPr>
          <w:rFonts w:ascii="Calibri" w:hAnsi="Calibri" w:cs="Calibri"/>
          <w:bCs/>
          <w:iCs/>
          <w:color w:val="000000"/>
        </w:rPr>
      </w:pPr>
      <w:r w:rsidRPr="000212A0">
        <w:rPr>
          <w:rFonts w:ascii="Calibri" w:hAnsi="Calibri" w:cs="Calibri"/>
          <w:bCs/>
          <w:iCs/>
          <w:color w:val="000000"/>
        </w:rPr>
        <w:lastRenderedPageBreak/>
        <w:t>Appendix K allows to exceed 135; due to COVID. Working on updating the Wavier to exceed the 135.  Appendix K expected to end sometime in October unless something changed.</w:t>
      </w:r>
    </w:p>
    <w:p w14:paraId="47EB6DB6" w14:textId="30957AD9" w:rsidR="000212A0" w:rsidRPr="00FB4EC1" w:rsidRDefault="000212A0" w:rsidP="000212A0">
      <w:pPr>
        <w:pStyle w:val="ListParagraph"/>
        <w:numPr>
          <w:ilvl w:val="0"/>
          <w:numId w:val="33"/>
        </w:numPr>
        <w:rPr>
          <w:rFonts w:ascii="Calibri" w:hAnsi="Calibri" w:cs="Calibri"/>
          <w:bCs/>
          <w:i/>
          <w:iCs/>
          <w:color w:val="000000"/>
        </w:rPr>
      </w:pPr>
      <w:r>
        <w:rPr>
          <w:rFonts w:ascii="Calibri" w:hAnsi="Calibri" w:cs="Calibri"/>
          <w:bCs/>
          <w:iCs/>
          <w:color w:val="000000"/>
        </w:rPr>
        <w:t xml:space="preserve">1915i services; proposed service limits in I-services.  </w:t>
      </w:r>
    </w:p>
    <w:p w14:paraId="00EBE32B" w14:textId="397EAEC3" w:rsidR="00FB4EC1" w:rsidRPr="00FB4EC1" w:rsidRDefault="00FB4EC1" w:rsidP="000212A0">
      <w:pPr>
        <w:pStyle w:val="ListParagraph"/>
        <w:numPr>
          <w:ilvl w:val="0"/>
          <w:numId w:val="33"/>
        </w:numPr>
        <w:rPr>
          <w:rFonts w:ascii="Calibri" w:hAnsi="Calibri" w:cs="Calibri"/>
          <w:bCs/>
          <w:i/>
          <w:iCs/>
          <w:color w:val="000000"/>
        </w:rPr>
      </w:pPr>
      <w:r>
        <w:rPr>
          <w:rFonts w:ascii="Calibri" w:hAnsi="Calibri" w:cs="Calibri"/>
          <w:bCs/>
          <w:iCs/>
          <w:color w:val="000000"/>
        </w:rPr>
        <w:t>NC TBI Wavier – technical extension.  Waiting for B Waiver to be approved.</w:t>
      </w:r>
    </w:p>
    <w:p w14:paraId="1C7AE305" w14:textId="22D2448D" w:rsidR="00FB4EC1" w:rsidRPr="00FB4EC1" w:rsidRDefault="00FB4EC1" w:rsidP="00FB4EC1">
      <w:pPr>
        <w:pStyle w:val="ListParagraph"/>
        <w:numPr>
          <w:ilvl w:val="0"/>
          <w:numId w:val="33"/>
        </w:numPr>
        <w:rPr>
          <w:rFonts w:ascii="Calibri" w:hAnsi="Calibri" w:cs="Calibri"/>
          <w:bCs/>
          <w:i/>
          <w:iCs/>
          <w:color w:val="000000"/>
        </w:rPr>
      </w:pPr>
      <w:r>
        <w:rPr>
          <w:rFonts w:ascii="Calibri" w:hAnsi="Calibri" w:cs="Calibri"/>
          <w:bCs/>
          <w:iCs/>
          <w:color w:val="000000"/>
        </w:rPr>
        <w:t>EVV: Issue with visit key.  Working with LME/MCO and HHA on immediate and log-term fixes. Working to ensure smooth process with Tailored Plans and EVV</w:t>
      </w:r>
    </w:p>
    <w:p w14:paraId="055B6FD1" w14:textId="763F1BD4" w:rsidR="00332A25" w:rsidRDefault="003472DE" w:rsidP="00332A25">
      <w:pPr>
        <w:pStyle w:val="ListParagraph"/>
        <w:numPr>
          <w:ilvl w:val="0"/>
          <w:numId w:val="32"/>
        </w:numPr>
        <w:rPr>
          <w:iCs/>
          <w:color w:val="FF0000"/>
        </w:rPr>
      </w:pPr>
      <w:r w:rsidRPr="00FB4EC1">
        <w:rPr>
          <w:iCs/>
          <w:color w:val="FF0000"/>
        </w:rPr>
        <w:t>Kenneth will follow-up on JCB for sun setting of Post Payment Reviews.</w:t>
      </w:r>
    </w:p>
    <w:p w14:paraId="311245ED" w14:textId="1C87271C" w:rsidR="00FB4EC1" w:rsidRPr="00807599" w:rsidRDefault="00FB4EC1" w:rsidP="00807599">
      <w:pPr>
        <w:pStyle w:val="ListParagraph"/>
        <w:numPr>
          <w:ilvl w:val="0"/>
          <w:numId w:val="32"/>
        </w:numPr>
        <w:rPr>
          <w:iCs/>
          <w:color w:val="FF0000"/>
        </w:rPr>
      </w:pPr>
      <w:r>
        <w:rPr>
          <w:iCs/>
          <w:color w:val="FF0000"/>
        </w:rPr>
        <w:t>Kenneth will accept specifics for HHA processing issues.</w:t>
      </w:r>
    </w:p>
    <w:p w14:paraId="5060BCD3" w14:textId="48E3E8F1" w:rsidR="00694DD3" w:rsidRPr="00495AB5" w:rsidRDefault="00DC39B8" w:rsidP="00495AB5">
      <w:pPr>
        <w:rPr>
          <w:iCs/>
          <w:sz w:val="20"/>
          <w:szCs w:val="20"/>
        </w:rPr>
      </w:pPr>
      <w:r w:rsidRPr="0009070B">
        <w:rPr>
          <w:rFonts w:ascii="Calibri" w:eastAsia="Times New Roman" w:hAnsi="Calibri" w:cs="Calibri"/>
          <w:b/>
          <w:color w:val="000000"/>
          <w:u w:val="single"/>
        </w:rPr>
        <w:t>New at DMH/DD/SAS</w:t>
      </w:r>
      <w:r w:rsidRPr="0009070B">
        <w:rPr>
          <w:rFonts w:ascii="Calibri" w:eastAsia="Times New Roman" w:hAnsi="Calibri" w:cs="Calibri"/>
          <w:b/>
          <w:color w:val="000000"/>
        </w:rPr>
        <w:t xml:space="preserve"> – </w:t>
      </w:r>
      <w:r w:rsidRPr="0009070B">
        <w:rPr>
          <w:rFonts w:ascii="Calibri" w:eastAsia="Times New Roman" w:hAnsi="Calibri" w:cs="Calibri"/>
          <w:bCs/>
          <w:i/>
          <w:iCs/>
          <w:color w:val="000000"/>
        </w:rPr>
        <w:t>Lisa Jackson</w:t>
      </w:r>
    </w:p>
    <w:p w14:paraId="6A6C2EAE" w14:textId="5A0D8075" w:rsidR="00495AB5" w:rsidRPr="00495AB5" w:rsidRDefault="00495AB5" w:rsidP="00694DD3">
      <w:pPr>
        <w:numPr>
          <w:ilvl w:val="0"/>
          <w:numId w:val="2"/>
        </w:numPr>
        <w:rPr>
          <w:rFonts w:ascii="Calibri" w:eastAsia="Times New Roman" w:hAnsi="Calibri" w:cs="Calibri"/>
          <w:color w:val="000000"/>
        </w:rPr>
      </w:pPr>
      <w:r w:rsidRPr="00495AB5">
        <w:rPr>
          <w:color w:val="000000"/>
        </w:rPr>
        <w:t>Joint Communication Memorandum went out on 1/20/2022, entitled: NCDHHS Enhancing Support for Individuals with Disabilities Choosing to Seek and Maintain Competitive, Integrated Employment and Other Meaningful Day Options</w:t>
      </w:r>
    </w:p>
    <w:p w14:paraId="03F3D888" w14:textId="738C4E38" w:rsidR="00694DD3" w:rsidRPr="00F97B57" w:rsidRDefault="006A753D" w:rsidP="00694DD3">
      <w:pPr>
        <w:numPr>
          <w:ilvl w:val="0"/>
          <w:numId w:val="2"/>
        </w:numPr>
        <w:rPr>
          <w:rFonts w:ascii="Calibri" w:eastAsia="Times New Roman" w:hAnsi="Calibri" w:cs="Calibri"/>
          <w:color w:val="000000"/>
        </w:rPr>
      </w:pPr>
      <w:r w:rsidRPr="0009070B">
        <w:rPr>
          <w:rFonts w:ascii="Calibri" w:eastAsia="Times New Roman" w:hAnsi="Calibri" w:cs="Calibri"/>
          <w:color w:val="000000"/>
        </w:rPr>
        <w:t>JCB</w:t>
      </w:r>
      <w:r w:rsidR="00BF564C" w:rsidRPr="0009070B">
        <w:rPr>
          <w:rFonts w:ascii="Calibri" w:eastAsia="Times New Roman" w:hAnsi="Calibri" w:cs="Calibri"/>
          <w:color w:val="000000"/>
        </w:rPr>
        <w:t xml:space="preserve"> u</w:t>
      </w:r>
      <w:r w:rsidR="00B22EA8" w:rsidRPr="0009070B">
        <w:rPr>
          <w:rFonts w:ascii="Calibri" w:eastAsia="Times New Roman" w:hAnsi="Calibri" w:cs="Calibri"/>
          <w:color w:val="000000"/>
        </w:rPr>
        <w:t>p</w:t>
      </w:r>
      <w:r w:rsidR="00BF564C" w:rsidRPr="0009070B">
        <w:rPr>
          <w:rFonts w:ascii="Calibri" w:eastAsia="Times New Roman" w:hAnsi="Calibri" w:cs="Calibri"/>
          <w:color w:val="000000"/>
        </w:rPr>
        <w:t>dates</w:t>
      </w:r>
      <w:r w:rsidR="00687791">
        <w:rPr>
          <w:rFonts w:ascii="Calibri" w:eastAsia="Times New Roman" w:hAnsi="Calibri" w:cs="Calibri"/>
          <w:color w:val="000000"/>
        </w:rPr>
        <w:t xml:space="preserve">  </w:t>
      </w:r>
      <w:r w:rsidR="00912BA1">
        <w:rPr>
          <w:rFonts w:ascii="Calibri" w:eastAsia="Times New Roman" w:hAnsi="Calibri" w:cs="Calibri"/>
          <w:color w:val="000000"/>
        </w:rPr>
        <w:t xml:space="preserve"> </w:t>
      </w:r>
      <w:r w:rsidR="00FA4642">
        <w:t>#J406 titled “Update to Reporting of DHHS Performance Measures SFY2022”. </w:t>
      </w:r>
    </w:p>
    <w:p w14:paraId="5FC6AB6A" w14:textId="50B66E5D" w:rsidR="00F97B57" w:rsidRPr="00495AB5" w:rsidRDefault="00F97B57" w:rsidP="00F97B57">
      <w:pPr>
        <w:numPr>
          <w:ilvl w:val="0"/>
          <w:numId w:val="2"/>
        </w:numPr>
        <w:rPr>
          <w:rFonts w:ascii="Calibri" w:eastAsia="Times New Roman" w:hAnsi="Calibri" w:cs="Calibri"/>
          <w:color w:val="000000"/>
        </w:rPr>
      </w:pPr>
      <w:r w:rsidRPr="00F97B57">
        <w:rPr>
          <w:rFonts w:ascii="Calibri" w:eastAsia="Times New Roman" w:hAnsi="Calibri" w:cs="Calibri"/>
          <w:iCs/>
          <w:color w:val="000000"/>
        </w:rPr>
        <w:t>Joint Communication Memorandum 1/21</w:t>
      </w:r>
      <w:r>
        <w:rPr>
          <w:rFonts w:ascii="Calibri" w:eastAsia="Times New Roman" w:hAnsi="Calibri" w:cs="Calibri"/>
          <w:iCs/>
          <w:color w:val="000000"/>
        </w:rPr>
        <w:t>/22</w:t>
      </w:r>
    </w:p>
    <w:p w14:paraId="5305EAF5" w14:textId="7ED7CD64" w:rsidR="00495AB5" w:rsidRPr="00495AB5" w:rsidRDefault="00495AB5" w:rsidP="00F97B57">
      <w:pPr>
        <w:numPr>
          <w:ilvl w:val="0"/>
          <w:numId w:val="2"/>
        </w:numPr>
        <w:rPr>
          <w:rFonts w:ascii="Calibri" w:eastAsia="Times New Roman" w:hAnsi="Calibri" w:cs="Calibri"/>
          <w:color w:val="000000"/>
        </w:rPr>
      </w:pPr>
      <w:r>
        <w:rPr>
          <w:rFonts w:ascii="Calibri" w:eastAsia="Times New Roman" w:hAnsi="Calibri" w:cs="Calibri"/>
          <w:iCs/>
          <w:color w:val="000000"/>
        </w:rPr>
        <w:t>IRIS Website Change</w:t>
      </w:r>
    </w:p>
    <w:p w14:paraId="2513ACC5" w14:textId="7774400C" w:rsidR="00495AB5" w:rsidRPr="003A0EB4" w:rsidRDefault="00495AB5" w:rsidP="00F97B57">
      <w:pPr>
        <w:numPr>
          <w:ilvl w:val="0"/>
          <w:numId w:val="2"/>
        </w:numPr>
        <w:rPr>
          <w:rFonts w:ascii="Calibri" w:eastAsia="Times New Roman" w:hAnsi="Calibri" w:cs="Calibri"/>
          <w:color w:val="000000"/>
        </w:rPr>
      </w:pPr>
      <w:r>
        <w:rPr>
          <w:rFonts w:ascii="Calibri" w:eastAsia="Times New Roman" w:hAnsi="Calibri" w:cs="Calibri"/>
          <w:iCs/>
          <w:color w:val="000000"/>
        </w:rPr>
        <w:t>Division of Child and Wellbeing</w:t>
      </w:r>
    </w:p>
    <w:p w14:paraId="43FBCF81" w14:textId="0BEC56DB" w:rsidR="003A0EB4" w:rsidRDefault="003A0EB4" w:rsidP="003A0EB4">
      <w:pPr>
        <w:numPr>
          <w:ilvl w:val="0"/>
          <w:numId w:val="2"/>
        </w:numPr>
        <w:rPr>
          <w:rFonts w:ascii="Calibri" w:eastAsia="Times New Roman" w:hAnsi="Calibri" w:cs="Calibri"/>
          <w:color w:val="000000"/>
        </w:rPr>
      </w:pPr>
      <w:r w:rsidRPr="003A0EB4">
        <w:rPr>
          <w:rFonts w:ascii="Calibri" w:eastAsia="Times New Roman" w:hAnsi="Calibri" w:cs="Calibri"/>
          <w:color w:val="000000"/>
        </w:rPr>
        <w:t xml:space="preserve">See the most current LME/MCO region map here:  </w:t>
      </w:r>
      <w:hyperlink r:id="rId11" w:history="1">
        <w:r w:rsidRPr="003126AF">
          <w:rPr>
            <w:rStyle w:val="Hyperlink"/>
            <w:rFonts w:ascii="Calibri" w:eastAsia="Times New Roman" w:hAnsi="Calibri" w:cs="Calibri"/>
          </w:rPr>
          <w:t>https://www.ncdhhs.gov/providers/lmemco-directory</w:t>
        </w:r>
      </w:hyperlink>
      <w:r>
        <w:rPr>
          <w:rFonts w:ascii="Calibri" w:eastAsia="Times New Roman" w:hAnsi="Calibri" w:cs="Calibri"/>
          <w:color w:val="000000"/>
        </w:rPr>
        <w:t xml:space="preserve"> </w:t>
      </w:r>
    </w:p>
    <w:p w14:paraId="0CF22209" w14:textId="77777777" w:rsidR="00263FDC" w:rsidRDefault="00263FDC" w:rsidP="00207893">
      <w:pPr>
        <w:ind w:left="-89"/>
        <w:rPr>
          <w:rFonts w:ascii="Calibri" w:eastAsia="Times New Roman" w:hAnsi="Calibri" w:cs="Calibri"/>
          <w:b/>
          <w:bCs/>
          <w:color w:val="000000"/>
        </w:rPr>
      </w:pPr>
    </w:p>
    <w:p w14:paraId="0BAEF901" w14:textId="4E233780" w:rsidR="00207893" w:rsidRPr="00263FDC" w:rsidRDefault="00207893" w:rsidP="00207893">
      <w:pPr>
        <w:ind w:left="-89"/>
        <w:rPr>
          <w:rFonts w:eastAsia="Times New Roman" w:cstheme="minorHAnsi"/>
          <w:b/>
          <w:bCs/>
          <w:u w:val="single"/>
        </w:rPr>
      </w:pPr>
      <w:r w:rsidRPr="00263FDC">
        <w:rPr>
          <w:rFonts w:ascii="Calibri" w:eastAsia="Times New Roman" w:hAnsi="Calibri" w:cs="Calibri"/>
          <w:b/>
          <w:bCs/>
          <w:color w:val="000000"/>
          <w:u w:val="single"/>
        </w:rPr>
        <w:t>Old Business:</w:t>
      </w:r>
    </w:p>
    <w:p w14:paraId="6D8C1542" w14:textId="20BA0AE1" w:rsidR="00207893" w:rsidRPr="00352EF8" w:rsidRDefault="00207893" w:rsidP="006657F1">
      <w:pPr>
        <w:numPr>
          <w:ilvl w:val="0"/>
          <w:numId w:val="1"/>
        </w:numPr>
        <w:rPr>
          <w:rFonts w:ascii="Calibri" w:eastAsia="Times New Roman" w:hAnsi="Calibri" w:cs="Calibri"/>
          <w:b/>
          <w:bCs/>
          <w:sz w:val="22"/>
          <w:szCs w:val="22"/>
        </w:rPr>
      </w:pPr>
      <w:r w:rsidRPr="00744B00">
        <w:rPr>
          <w:rFonts w:ascii="Calibri" w:hAnsi="Calibri" w:cs="Calibri"/>
          <w:b/>
          <w:bCs/>
          <w:sz w:val="22"/>
          <w:szCs w:val="22"/>
        </w:rPr>
        <w:t>DSP Workforce Funds</w:t>
      </w:r>
      <w:r w:rsidR="004B28B3">
        <w:rPr>
          <w:rFonts w:ascii="Calibri" w:hAnsi="Calibri" w:cs="Calibri"/>
          <w:b/>
          <w:bCs/>
          <w:sz w:val="22"/>
          <w:szCs w:val="22"/>
        </w:rPr>
        <w:t xml:space="preserve"> </w:t>
      </w:r>
    </w:p>
    <w:p w14:paraId="5AFC97A9" w14:textId="6C5BF227" w:rsidR="00352EF8" w:rsidRPr="00352EF8" w:rsidRDefault="00352EF8" w:rsidP="00352EF8">
      <w:pPr>
        <w:numPr>
          <w:ilvl w:val="1"/>
          <w:numId w:val="1"/>
        </w:numPr>
        <w:rPr>
          <w:rFonts w:ascii="Calibri" w:eastAsia="Times New Roman" w:hAnsi="Calibri" w:cs="Calibri"/>
          <w:bCs/>
          <w:sz w:val="22"/>
          <w:szCs w:val="22"/>
        </w:rPr>
      </w:pPr>
      <w:r w:rsidRPr="00352EF8">
        <w:rPr>
          <w:rFonts w:ascii="Calibri" w:hAnsi="Calibri" w:cs="Calibri"/>
          <w:bCs/>
          <w:sz w:val="22"/>
          <w:szCs w:val="22"/>
        </w:rPr>
        <w:t>Bulletin released Monday 1/31</w:t>
      </w:r>
    </w:p>
    <w:p w14:paraId="4159F8F9" w14:textId="7BF706E9" w:rsidR="00C55907" w:rsidRPr="00744B00" w:rsidRDefault="00B118F5" w:rsidP="001618D4">
      <w:pPr>
        <w:numPr>
          <w:ilvl w:val="0"/>
          <w:numId w:val="2"/>
        </w:numPr>
        <w:rPr>
          <w:rFonts w:ascii="Calibri" w:eastAsia="Times New Roman" w:hAnsi="Calibri" w:cs="Calibri"/>
          <w:b/>
          <w:bCs/>
          <w:sz w:val="22"/>
          <w:szCs w:val="22"/>
        </w:rPr>
      </w:pPr>
      <w:r w:rsidRPr="00744B00">
        <w:rPr>
          <w:rFonts w:ascii="Calibri" w:eastAsia="Times New Roman" w:hAnsi="Calibri" w:cs="Calibri"/>
          <w:b/>
          <w:bCs/>
          <w:sz w:val="22"/>
          <w:szCs w:val="22"/>
        </w:rPr>
        <w:t xml:space="preserve">COVID rates </w:t>
      </w:r>
      <w:r w:rsidR="00744B00" w:rsidRPr="00744B00">
        <w:rPr>
          <w:rFonts w:ascii="Calibri" w:eastAsia="Times New Roman" w:hAnsi="Calibri" w:cs="Calibri"/>
          <w:b/>
          <w:bCs/>
          <w:sz w:val="22"/>
          <w:szCs w:val="22"/>
        </w:rPr>
        <w:t>– most have extended through February 2022</w:t>
      </w:r>
    </w:p>
    <w:p w14:paraId="428640EE" w14:textId="753D192D" w:rsidR="003A0EB4" w:rsidRPr="003A0EB4" w:rsidRDefault="00744B00" w:rsidP="003A0EB4">
      <w:pPr>
        <w:numPr>
          <w:ilvl w:val="0"/>
          <w:numId w:val="2"/>
        </w:numPr>
        <w:rPr>
          <w:rFonts w:ascii="Calibri" w:eastAsia="Times New Roman" w:hAnsi="Calibri" w:cs="Calibri"/>
          <w:b/>
          <w:bCs/>
          <w:sz w:val="22"/>
          <w:szCs w:val="22"/>
        </w:rPr>
      </w:pPr>
      <w:r w:rsidRPr="00744B00">
        <w:rPr>
          <w:rFonts w:ascii="Calibri" w:eastAsia="Times New Roman" w:hAnsi="Calibri" w:cs="Calibri"/>
          <w:b/>
          <w:bCs/>
          <w:sz w:val="22"/>
          <w:szCs w:val="22"/>
        </w:rPr>
        <w:t xml:space="preserve">Enhanced FMAP from FEDs until the end of June </w:t>
      </w:r>
    </w:p>
    <w:p w14:paraId="19907A1B" w14:textId="204A8C6E" w:rsidR="0038580C" w:rsidRDefault="007F23DF" w:rsidP="0038580C">
      <w:pPr>
        <w:numPr>
          <w:ilvl w:val="0"/>
          <w:numId w:val="2"/>
        </w:numPr>
        <w:rPr>
          <w:rFonts w:ascii="Calibri" w:eastAsia="Times New Roman" w:hAnsi="Calibri" w:cs="Calibri"/>
          <w:b/>
          <w:bCs/>
          <w:sz w:val="22"/>
          <w:szCs w:val="22"/>
        </w:rPr>
      </w:pPr>
      <w:r w:rsidRPr="00FF75E1">
        <w:rPr>
          <w:rFonts w:ascii="Calibri" w:hAnsi="Calibri" w:cs="Calibri"/>
          <w:b/>
          <w:bCs/>
          <w:sz w:val="22"/>
          <w:szCs w:val="22"/>
        </w:rPr>
        <w:t>COVID</w:t>
      </w:r>
      <w:r w:rsidR="0065205C" w:rsidRPr="00FF75E1">
        <w:rPr>
          <w:rFonts w:ascii="Calibri" w:hAnsi="Calibri" w:cs="Calibri"/>
          <w:b/>
          <w:bCs/>
          <w:sz w:val="22"/>
          <w:szCs w:val="22"/>
        </w:rPr>
        <w:t xml:space="preserve"> flexibilities for </w:t>
      </w:r>
      <w:r w:rsidR="00D21CF5">
        <w:rPr>
          <w:rFonts w:ascii="Calibri" w:hAnsi="Calibri" w:cs="Calibri"/>
          <w:b/>
          <w:bCs/>
          <w:sz w:val="22"/>
          <w:szCs w:val="22"/>
        </w:rPr>
        <w:t>BH service definitions for Medicaid</w:t>
      </w:r>
      <w:r w:rsidR="005700DD">
        <w:rPr>
          <w:rFonts w:ascii="Calibri" w:hAnsi="Calibri" w:cs="Calibri"/>
          <w:b/>
          <w:bCs/>
          <w:sz w:val="22"/>
          <w:szCs w:val="22"/>
        </w:rPr>
        <w:t xml:space="preserve"> - </w:t>
      </w:r>
      <w:r w:rsidR="009626A1">
        <w:rPr>
          <w:rFonts w:ascii="Calibri" w:hAnsi="Calibri" w:cs="Calibri"/>
          <w:b/>
          <w:bCs/>
          <w:sz w:val="22"/>
          <w:szCs w:val="22"/>
        </w:rPr>
        <w:t xml:space="preserve">waiting on clarity from </w:t>
      </w:r>
      <w:r w:rsidR="00BD0B86">
        <w:rPr>
          <w:rFonts w:ascii="Calibri" w:hAnsi="Calibri" w:cs="Calibri"/>
          <w:b/>
          <w:bCs/>
          <w:sz w:val="22"/>
          <w:szCs w:val="22"/>
        </w:rPr>
        <w:t xml:space="preserve">DHB </w:t>
      </w:r>
      <w:r w:rsidR="00173A6F">
        <w:rPr>
          <w:rFonts w:ascii="Calibri" w:hAnsi="Calibri" w:cs="Calibri"/>
          <w:b/>
          <w:bCs/>
          <w:sz w:val="22"/>
          <w:szCs w:val="22"/>
        </w:rPr>
        <w:t xml:space="preserve">see link  </w:t>
      </w:r>
    </w:p>
    <w:p w14:paraId="0B9DF27A" w14:textId="77777777" w:rsidR="0038580C" w:rsidRDefault="00537577" w:rsidP="0038580C">
      <w:pPr>
        <w:numPr>
          <w:ilvl w:val="0"/>
          <w:numId w:val="2"/>
        </w:numPr>
        <w:rPr>
          <w:rFonts w:ascii="Calibri" w:eastAsia="Times New Roman" w:hAnsi="Calibri" w:cs="Calibri"/>
          <w:b/>
          <w:bCs/>
          <w:sz w:val="22"/>
          <w:szCs w:val="22"/>
        </w:rPr>
      </w:pPr>
      <w:r w:rsidRPr="0038580C">
        <w:rPr>
          <w:rFonts w:ascii="Calibri" w:eastAsia="Times New Roman" w:hAnsi="Calibri" w:cs="Calibri"/>
          <w:b/>
          <w:bCs/>
          <w:sz w:val="22"/>
          <w:szCs w:val="22"/>
        </w:rPr>
        <w:t xml:space="preserve">DSP </w:t>
      </w:r>
      <w:r w:rsidR="008372C1" w:rsidRPr="0038580C">
        <w:rPr>
          <w:rFonts w:ascii="Calibri" w:eastAsia="Times New Roman" w:hAnsi="Calibri" w:cs="Calibri"/>
          <w:b/>
          <w:bCs/>
          <w:sz w:val="22"/>
          <w:szCs w:val="22"/>
        </w:rPr>
        <w:t>Bonuses</w:t>
      </w:r>
    </w:p>
    <w:p w14:paraId="3EC4CDA7" w14:textId="3374318E" w:rsidR="00CD57EB" w:rsidRPr="0038580C" w:rsidRDefault="00CD57EB" w:rsidP="0038580C">
      <w:pPr>
        <w:numPr>
          <w:ilvl w:val="0"/>
          <w:numId w:val="2"/>
        </w:numPr>
        <w:rPr>
          <w:rFonts w:ascii="Calibri" w:eastAsia="Times New Roman" w:hAnsi="Calibri" w:cs="Calibri"/>
          <w:b/>
          <w:bCs/>
          <w:sz w:val="22"/>
          <w:szCs w:val="22"/>
        </w:rPr>
      </w:pPr>
      <w:r w:rsidRPr="0038580C">
        <w:rPr>
          <w:rFonts w:ascii="Calibri" w:eastAsia="Times New Roman" w:hAnsi="Calibri" w:cs="Calibri"/>
          <w:b/>
          <w:bCs/>
          <w:sz w:val="22"/>
          <w:szCs w:val="22"/>
        </w:rPr>
        <w:t>Vaccine Mandate Discussion</w:t>
      </w:r>
    </w:p>
    <w:p w14:paraId="1E5F7DA2" w14:textId="6367B700" w:rsidR="00CD57EB" w:rsidRPr="0038580C" w:rsidRDefault="00CD57EB" w:rsidP="00CD57EB">
      <w:pPr>
        <w:numPr>
          <w:ilvl w:val="1"/>
          <w:numId w:val="2"/>
        </w:numPr>
        <w:rPr>
          <w:rFonts w:ascii="Calibri" w:eastAsia="Times New Roman" w:hAnsi="Calibri" w:cs="Calibri"/>
          <w:b/>
          <w:bCs/>
        </w:rPr>
      </w:pPr>
      <w:r w:rsidRPr="0038580C">
        <w:rPr>
          <w:rFonts w:ascii="Calibri" w:eastAsia="Times New Roman" w:hAnsi="Calibri" w:cs="Calibri"/>
          <w:b/>
          <w:bCs/>
          <w:sz w:val="22"/>
          <w:szCs w:val="22"/>
        </w:rPr>
        <w:t>Requirements: Action needed</w:t>
      </w:r>
    </w:p>
    <w:p w14:paraId="1CE479EE" w14:textId="43D60866" w:rsidR="006952DE" w:rsidRPr="0038580C" w:rsidRDefault="006952DE" w:rsidP="006952DE">
      <w:pPr>
        <w:numPr>
          <w:ilvl w:val="2"/>
          <w:numId w:val="2"/>
        </w:numPr>
        <w:rPr>
          <w:rFonts w:ascii="Calibri" w:eastAsia="Times New Roman" w:hAnsi="Calibri" w:cs="Calibri"/>
          <w:b/>
          <w:bCs/>
        </w:rPr>
      </w:pPr>
      <w:r w:rsidRPr="0038580C">
        <w:rPr>
          <w:rFonts w:ascii="Calibri" w:eastAsia="Times New Roman" w:hAnsi="Calibri" w:cs="Calibri"/>
          <w:b/>
          <w:bCs/>
          <w:sz w:val="22"/>
          <w:szCs w:val="22"/>
        </w:rPr>
        <w:t xml:space="preserve">What is the guidance </w:t>
      </w:r>
      <w:r w:rsidR="008768B9" w:rsidRPr="0038580C">
        <w:rPr>
          <w:rFonts w:ascii="Calibri" w:eastAsia="Times New Roman" w:hAnsi="Calibri" w:cs="Calibri"/>
          <w:b/>
          <w:bCs/>
          <w:sz w:val="22"/>
          <w:szCs w:val="22"/>
        </w:rPr>
        <w:t>for people that can’t get th</w:t>
      </w:r>
      <w:r w:rsidR="004178DE">
        <w:rPr>
          <w:rFonts w:ascii="Calibri" w:eastAsia="Times New Roman" w:hAnsi="Calibri" w:cs="Calibri"/>
          <w:b/>
          <w:bCs/>
          <w:sz w:val="22"/>
          <w:szCs w:val="22"/>
        </w:rPr>
        <w:t>e</w:t>
      </w:r>
      <w:r w:rsidR="008768B9" w:rsidRPr="0038580C">
        <w:rPr>
          <w:rFonts w:ascii="Calibri" w:eastAsia="Times New Roman" w:hAnsi="Calibri" w:cs="Calibri"/>
          <w:b/>
          <w:bCs/>
          <w:sz w:val="22"/>
          <w:szCs w:val="22"/>
        </w:rPr>
        <w:t xml:space="preserve"> vaccination right now because they had COVID</w:t>
      </w:r>
      <w:r w:rsidR="004178DE">
        <w:rPr>
          <w:rFonts w:ascii="Calibri" w:eastAsia="Times New Roman" w:hAnsi="Calibri" w:cs="Calibri"/>
          <w:b/>
          <w:bCs/>
          <w:sz w:val="22"/>
          <w:szCs w:val="22"/>
        </w:rPr>
        <w:t xml:space="preserve"> </w:t>
      </w:r>
      <w:r w:rsidR="00602055">
        <w:rPr>
          <w:rFonts w:ascii="Calibri" w:eastAsia="Times New Roman" w:hAnsi="Calibri" w:cs="Calibri"/>
          <w:b/>
          <w:bCs/>
          <w:sz w:val="22"/>
          <w:szCs w:val="22"/>
        </w:rPr>
        <w:t xml:space="preserve">follow </w:t>
      </w:r>
      <w:proofErr w:type="gramStart"/>
      <w:r w:rsidR="00602055">
        <w:rPr>
          <w:rFonts w:ascii="Calibri" w:eastAsia="Times New Roman" w:hAnsi="Calibri" w:cs="Calibri"/>
          <w:b/>
          <w:bCs/>
          <w:sz w:val="22"/>
          <w:szCs w:val="22"/>
        </w:rPr>
        <w:t>up</w:t>
      </w:r>
      <w:proofErr w:type="gramEnd"/>
      <w:r w:rsidR="00602055">
        <w:rPr>
          <w:rFonts w:ascii="Calibri" w:eastAsia="Times New Roman" w:hAnsi="Calibri" w:cs="Calibri"/>
          <w:b/>
          <w:bCs/>
          <w:sz w:val="22"/>
          <w:szCs w:val="22"/>
        </w:rPr>
        <w:t xml:space="preserve"> </w:t>
      </w:r>
    </w:p>
    <w:p w14:paraId="2A6086AC" w14:textId="29281442" w:rsidR="00542CBA" w:rsidRPr="0038580C" w:rsidRDefault="00542CBA" w:rsidP="00CD57EB">
      <w:pPr>
        <w:numPr>
          <w:ilvl w:val="1"/>
          <w:numId w:val="2"/>
        </w:numPr>
        <w:rPr>
          <w:rFonts w:ascii="Calibri" w:eastAsia="Times New Roman" w:hAnsi="Calibri" w:cs="Calibri"/>
          <w:b/>
          <w:bCs/>
        </w:rPr>
      </w:pPr>
      <w:r w:rsidRPr="0038580C">
        <w:rPr>
          <w:rFonts w:ascii="Calibri" w:eastAsia="Times New Roman" w:hAnsi="Calibri" w:cs="Calibri"/>
          <w:b/>
          <w:bCs/>
          <w:sz w:val="22"/>
          <w:szCs w:val="22"/>
        </w:rPr>
        <w:t>CDC Guidance:</w:t>
      </w:r>
    </w:p>
    <w:p w14:paraId="5E9F23B6" w14:textId="64F5F6FC" w:rsidR="00F10436" w:rsidRDefault="00276A87" w:rsidP="00276A87">
      <w:pPr>
        <w:pStyle w:val="ListParagraph"/>
        <w:numPr>
          <w:ilvl w:val="0"/>
          <w:numId w:val="25"/>
        </w:numPr>
      </w:pPr>
      <w:r w:rsidRPr="00276A87">
        <w:rPr>
          <w:rFonts w:ascii="Calibri" w:hAnsi="Calibri" w:cs="Calibri"/>
          <w:b/>
          <w:bCs/>
          <w:color w:val="FF0000"/>
          <w:sz w:val="22"/>
          <w:szCs w:val="22"/>
        </w:rPr>
        <w:t xml:space="preserve"> </w:t>
      </w:r>
      <w:hyperlink r:id="rId12" w:history="1">
        <w:r w:rsidRPr="00276A87">
          <w:rPr>
            <w:rStyle w:val="Hyperlink"/>
          </w:rPr>
          <w:t>Interim Guidance for Managing Healthcare Personnel with SARS-CoV-2 Infection or Exposure to SARS-CoV-2 | CDC</w:t>
        </w:r>
      </w:hyperlink>
    </w:p>
    <w:p w14:paraId="755E8B27" w14:textId="46EE1E93" w:rsidR="00CD19BA" w:rsidRPr="00276A87" w:rsidRDefault="00BC6196" w:rsidP="007A68F8">
      <w:pPr>
        <w:pStyle w:val="ListParagraph"/>
        <w:numPr>
          <w:ilvl w:val="0"/>
          <w:numId w:val="25"/>
        </w:numPr>
        <w:spacing w:before="0" w:beforeAutospacing="0" w:after="0" w:afterAutospacing="0"/>
      </w:pPr>
      <w:hyperlink r:id="rId13" w:history="1">
        <w:r w:rsidR="007A68F8">
          <w:rPr>
            <w:rStyle w:val="Hyperlink"/>
          </w:rPr>
          <w:t>CDC Updates and Shortens Recommended Isolation and Quarantine Period for General Population | CDC Online Newsroom | CDC</w:t>
        </w:r>
      </w:hyperlink>
    </w:p>
    <w:p w14:paraId="1673D850" w14:textId="77777777" w:rsidR="00276A87" w:rsidRDefault="00276A87" w:rsidP="00F10436">
      <w:pPr>
        <w:ind w:left="1800"/>
        <w:rPr>
          <w:rFonts w:ascii="Calibri" w:eastAsia="Times New Roman" w:hAnsi="Calibri" w:cs="Calibri"/>
          <w:b/>
          <w:bCs/>
          <w:color w:val="FF0000"/>
          <w:sz w:val="22"/>
          <w:szCs w:val="22"/>
        </w:rPr>
      </w:pPr>
    </w:p>
    <w:p w14:paraId="6A68E473" w14:textId="77777777" w:rsidR="007C7E51" w:rsidRDefault="00263FDC" w:rsidP="007C7E51">
      <w:pPr>
        <w:rPr>
          <w:rFonts w:ascii="Calibri" w:eastAsia="Times New Roman" w:hAnsi="Calibri" w:cs="Calibri"/>
          <w:b/>
          <w:bCs/>
          <w:color w:val="000000"/>
          <w:u w:val="single"/>
        </w:rPr>
      </w:pPr>
      <w:r w:rsidRPr="00263FDC">
        <w:rPr>
          <w:rFonts w:ascii="Calibri" w:eastAsia="Times New Roman" w:hAnsi="Calibri" w:cs="Calibri"/>
          <w:b/>
          <w:bCs/>
          <w:color w:val="000000"/>
          <w:u w:val="single"/>
        </w:rPr>
        <w:t>Upcoming Meetings:</w:t>
      </w:r>
    </w:p>
    <w:p w14:paraId="7B293A9E" w14:textId="33C7A94B" w:rsidR="007C7E51" w:rsidRPr="007C7E51" w:rsidRDefault="00263FDC" w:rsidP="007C7E51">
      <w:pPr>
        <w:pStyle w:val="ListParagraph"/>
        <w:numPr>
          <w:ilvl w:val="0"/>
          <w:numId w:val="16"/>
        </w:numPr>
        <w:rPr>
          <w:rFonts w:ascii="Calibri" w:hAnsi="Calibri" w:cs="Calibri"/>
          <w:b/>
          <w:bCs/>
          <w:color w:val="000000"/>
          <w:u w:val="single"/>
        </w:rPr>
      </w:pPr>
      <w:r w:rsidRPr="007C7E51">
        <w:rPr>
          <w:rFonts w:ascii="Calibri" w:hAnsi="Calibri" w:cs="Calibri"/>
          <w:b/>
          <w:bCs/>
          <w:color w:val="000000"/>
        </w:rPr>
        <w:t>Membership Leadership Forum</w:t>
      </w:r>
      <w:r w:rsidR="00352AC4" w:rsidRPr="007C7E51">
        <w:rPr>
          <w:rFonts w:ascii="Calibri" w:hAnsi="Calibri" w:cs="Calibri"/>
          <w:b/>
          <w:bCs/>
          <w:color w:val="000000"/>
        </w:rPr>
        <w:t xml:space="preserve"> – due to schedule and conference the next officia</w:t>
      </w:r>
      <w:r w:rsidR="00E51978" w:rsidRPr="007C7E51">
        <w:rPr>
          <w:rFonts w:ascii="Calibri" w:hAnsi="Calibri" w:cs="Calibri"/>
          <w:b/>
          <w:bCs/>
          <w:color w:val="000000"/>
        </w:rPr>
        <w:t>l meeting is in Ju</w:t>
      </w:r>
      <w:r w:rsidR="005179DE">
        <w:rPr>
          <w:rFonts w:ascii="Calibri" w:hAnsi="Calibri" w:cs="Calibri"/>
          <w:b/>
          <w:bCs/>
          <w:color w:val="000000"/>
        </w:rPr>
        <w:t>ly</w:t>
      </w:r>
      <w:r w:rsidR="00E51978" w:rsidRPr="007C7E51">
        <w:rPr>
          <w:rFonts w:ascii="Calibri" w:hAnsi="Calibri" w:cs="Calibri"/>
          <w:b/>
          <w:bCs/>
          <w:color w:val="000000"/>
        </w:rPr>
        <w:t xml:space="preserve">. </w:t>
      </w:r>
      <w:r w:rsidR="006127E6">
        <w:rPr>
          <w:rFonts w:ascii="Calibri" w:hAnsi="Calibri" w:cs="Calibri"/>
          <w:b/>
          <w:bCs/>
          <w:color w:val="000000"/>
        </w:rPr>
        <w:t>Special MLF on 4/4 as part of conference agenda.</w:t>
      </w:r>
    </w:p>
    <w:p w14:paraId="339BB188" w14:textId="651C249F" w:rsidR="008366B5" w:rsidRPr="008366B5" w:rsidRDefault="00263FDC" w:rsidP="00580BD5">
      <w:pPr>
        <w:pStyle w:val="ListParagraph"/>
        <w:numPr>
          <w:ilvl w:val="0"/>
          <w:numId w:val="16"/>
        </w:numPr>
        <w:rPr>
          <w:rFonts w:ascii="Calibri" w:hAnsi="Calibri" w:cs="Calibri"/>
          <w:b/>
          <w:bCs/>
          <w:color w:val="000000"/>
          <w:u w:val="single"/>
        </w:rPr>
      </w:pPr>
      <w:r w:rsidRPr="007C7E51">
        <w:rPr>
          <w:rFonts w:ascii="Calibri" w:hAnsi="Calibri" w:cs="Calibri"/>
          <w:b/>
          <w:bCs/>
          <w:color w:val="000000"/>
        </w:rPr>
        <w:lastRenderedPageBreak/>
        <w:t>Conference</w:t>
      </w:r>
      <w:r w:rsidR="001A1ABF" w:rsidRPr="007C7E51">
        <w:rPr>
          <w:rFonts w:ascii="Calibri" w:hAnsi="Calibri" w:cs="Calibri"/>
          <w:b/>
          <w:bCs/>
          <w:color w:val="000000"/>
        </w:rPr>
        <w:t xml:space="preserve"> 4/4/22-4/5/22 – </w:t>
      </w:r>
      <w:r w:rsidR="006127E6">
        <w:rPr>
          <w:rFonts w:ascii="Calibri" w:hAnsi="Calibri" w:cs="Calibri"/>
          <w:b/>
          <w:bCs/>
          <w:color w:val="000000"/>
        </w:rPr>
        <w:t xml:space="preserve">Sec. Kody Kinsley confirmed </w:t>
      </w:r>
      <w:r w:rsidR="003808A4">
        <w:rPr>
          <w:rFonts w:ascii="Calibri" w:hAnsi="Calibri" w:cs="Calibri"/>
          <w:b/>
          <w:bCs/>
          <w:color w:val="000000"/>
        </w:rPr>
        <w:t>for closing plenary</w:t>
      </w:r>
      <w:r w:rsidR="006127E6">
        <w:rPr>
          <w:rFonts w:ascii="Calibri" w:hAnsi="Calibri" w:cs="Calibri"/>
          <w:b/>
          <w:bCs/>
          <w:color w:val="000000"/>
        </w:rPr>
        <w:t xml:space="preserve"> on 4/5</w:t>
      </w:r>
    </w:p>
    <w:p w14:paraId="77E645E8" w14:textId="29599CE6" w:rsidR="00207893" w:rsidRPr="00B57014" w:rsidRDefault="00207893" w:rsidP="008366B5">
      <w:pPr>
        <w:rPr>
          <w:rFonts w:ascii="Calibri" w:hAnsi="Calibri" w:cs="Calibri"/>
          <w:i/>
          <w:iCs/>
          <w:color w:val="000000"/>
          <w:u w:val="single"/>
        </w:rPr>
      </w:pPr>
      <w:r w:rsidRPr="008366B5">
        <w:rPr>
          <w:rFonts w:ascii="Calibri" w:hAnsi="Calibri" w:cs="Calibri"/>
          <w:b/>
          <w:bCs/>
          <w:color w:val="000000"/>
          <w:u w:val="single"/>
        </w:rPr>
        <w:t>Legislative Update</w:t>
      </w:r>
      <w:r w:rsidRPr="00A00796">
        <w:rPr>
          <w:rFonts w:ascii="Calibri" w:hAnsi="Calibri" w:cs="Calibri"/>
          <w:b/>
          <w:bCs/>
          <w:color w:val="000000"/>
        </w:rPr>
        <w:t>:  </w:t>
      </w:r>
      <w:r w:rsidR="0082744F">
        <w:rPr>
          <w:rFonts w:ascii="Calibri" w:hAnsi="Calibri" w:cs="Calibri"/>
          <w:i/>
          <w:iCs/>
          <w:color w:val="000000"/>
        </w:rPr>
        <w:t>Joel Maynard</w:t>
      </w:r>
    </w:p>
    <w:p w14:paraId="2C6E153A" w14:textId="55B1903A" w:rsidR="00207893" w:rsidRPr="00F13380" w:rsidRDefault="006A7467" w:rsidP="00207893">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p w14:paraId="0DC5201B" w14:textId="4E2DA55F" w:rsidR="006A753D" w:rsidRDefault="00580BD5" w:rsidP="00BF564C">
      <w:pPr>
        <w:ind w:left="-89"/>
        <w:rPr>
          <w:rFonts w:ascii="Calibri" w:eastAsia="Times New Roman" w:hAnsi="Calibri" w:cs="Calibri"/>
          <w:bCs/>
          <w:i/>
          <w:iCs/>
          <w:color w:val="000000"/>
          <w:u w:val="single"/>
        </w:rPr>
      </w:pPr>
      <w:r>
        <w:rPr>
          <w:rFonts w:ascii="Calibri" w:hAnsi="Calibri" w:cs="Calibri"/>
          <w:b/>
          <w:color w:val="000000"/>
        </w:rPr>
        <w:t xml:space="preserve">  </w:t>
      </w:r>
      <w:r w:rsidR="00905F30" w:rsidRPr="00263FDC">
        <w:rPr>
          <w:rFonts w:ascii="Calibri" w:hAnsi="Calibri" w:cs="Calibri"/>
          <w:b/>
          <w:color w:val="000000"/>
          <w:u w:val="single"/>
        </w:rPr>
        <w:t xml:space="preserve">Tailored </w:t>
      </w:r>
      <w:r w:rsidR="00BF564C" w:rsidRPr="00263FDC">
        <w:rPr>
          <w:rFonts w:ascii="Calibri" w:hAnsi="Calibri" w:cs="Calibri"/>
          <w:b/>
          <w:color w:val="000000"/>
          <w:u w:val="single"/>
        </w:rPr>
        <w:t>Plans /</w:t>
      </w:r>
      <w:r w:rsidR="00905F30" w:rsidRPr="00263FDC">
        <w:rPr>
          <w:rFonts w:ascii="Calibri" w:hAnsi="Calibri" w:cs="Calibri"/>
          <w:b/>
          <w:color w:val="000000"/>
          <w:u w:val="single"/>
        </w:rPr>
        <w:t>Care Management</w:t>
      </w:r>
      <w:r w:rsidR="00207893" w:rsidRPr="00B57014">
        <w:rPr>
          <w:rFonts w:ascii="Calibri" w:eastAsia="Times New Roman" w:hAnsi="Calibri" w:cs="Calibri"/>
          <w:bCs/>
          <w:i/>
          <w:iCs/>
          <w:color w:val="000000"/>
          <w:u w:val="single"/>
        </w:rPr>
        <w:t>:</w:t>
      </w:r>
      <w:r w:rsidR="00905F30" w:rsidRPr="00B57014">
        <w:rPr>
          <w:rFonts w:ascii="Calibri" w:eastAsia="Times New Roman" w:hAnsi="Calibri" w:cs="Calibri"/>
          <w:bCs/>
          <w:i/>
          <w:iCs/>
          <w:color w:val="000000"/>
          <w:u w:val="single"/>
        </w:rPr>
        <w:t xml:space="preserve"> </w:t>
      </w:r>
      <w:r w:rsidR="0082744F" w:rsidRPr="00B57014">
        <w:rPr>
          <w:rFonts w:ascii="Calibri" w:eastAsia="Times New Roman" w:hAnsi="Calibri" w:cs="Calibri"/>
          <w:bCs/>
          <w:i/>
          <w:iCs/>
          <w:color w:val="000000"/>
          <w:u w:val="single"/>
        </w:rPr>
        <w:t xml:space="preserve"> Joel Maynard</w:t>
      </w:r>
    </w:p>
    <w:p w14:paraId="4F571728" w14:textId="77777777" w:rsidR="00495AB5" w:rsidRPr="005A6656" w:rsidRDefault="00495AB5" w:rsidP="00495AB5">
      <w:pPr>
        <w:pStyle w:val="ListParagraph"/>
        <w:numPr>
          <w:ilvl w:val="0"/>
          <w:numId w:val="12"/>
        </w:numPr>
        <w:spacing w:before="0" w:beforeAutospacing="0" w:after="0" w:afterAutospacing="0"/>
        <w:rPr>
          <w:rFonts w:ascii="Calibri" w:hAnsi="Calibri" w:cs="Calibri"/>
          <w:b/>
          <w:color w:val="000000"/>
          <w:u w:val="single"/>
        </w:rPr>
      </w:pPr>
      <w:r w:rsidRPr="005A6656">
        <w:rPr>
          <w:rFonts w:ascii="Calibri" w:hAnsi="Calibri" w:cs="Calibri"/>
          <w:b/>
          <w:color w:val="000000"/>
        </w:rPr>
        <w:t>Care Management Webinar Series</w:t>
      </w:r>
    </w:p>
    <w:p w14:paraId="5B203DB6" w14:textId="77777777" w:rsidR="00495AB5" w:rsidRPr="00BF564C" w:rsidRDefault="00495AB5" w:rsidP="00495AB5">
      <w:pPr>
        <w:pStyle w:val="ListParagraph"/>
        <w:numPr>
          <w:ilvl w:val="0"/>
          <w:numId w:val="12"/>
        </w:numPr>
        <w:spacing w:before="0" w:beforeAutospacing="0" w:after="0" w:afterAutospacing="0"/>
        <w:rPr>
          <w:rFonts w:ascii="Calibri" w:hAnsi="Calibri" w:cs="Calibri"/>
          <w:b/>
          <w:color w:val="000000"/>
          <w:u w:val="single"/>
        </w:rPr>
      </w:pPr>
      <w:r w:rsidRPr="005A6656">
        <w:rPr>
          <w:rFonts w:ascii="Calibri" w:hAnsi="Calibri" w:cs="Calibri"/>
          <w:b/>
          <w:color w:val="000000"/>
          <w:u w:val="single"/>
        </w:rPr>
        <w:t>NCPC TCM Workgroup</w:t>
      </w:r>
      <w:r>
        <w:rPr>
          <w:rFonts w:ascii="Calibri" w:hAnsi="Calibri" w:cs="Calibri"/>
          <w:bCs/>
          <w:color w:val="000000"/>
        </w:rPr>
        <w:t xml:space="preserve"> – Thursdays @ 1:00</w:t>
      </w:r>
      <w:r w:rsidDel="00E22376">
        <w:rPr>
          <w:rFonts w:ascii="Calibri" w:hAnsi="Calibri" w:cs="Calibri"/>
          <w:bCs/>
          <w:color w:val="000000"/>
        </w:rPr>
        <w:t xml:space="preserve"> </w:t>
      </w:r>
    </w:p>
    <w:p w14:paraId="7EEC4355" w14:textId="77777777" w:rsidR="00495AB5" w:rsidRPr="007C418F" w:rsidRDefault="00495AB5" w:rsidP="00495AB5">
      <w:pPr>
        <w:pStyle w:val="ListParagraph"/>
        <w:numPr>
          <w:ilvl w:val="0"/>
          <w:numId w:val="12"/>
        </w:numPr>
        <w:spacing w:before="0" w:beforeAutospacing="0" w:after="0" w:afterAutospacing="0"/>
        <w:rPr>
          <w:rFonts w:ascii="Calibri" w:hAnsi="Calibri" w:cs="Calibri"/>
          <w:b/>
          <w:color w:val="000000"/>
          <w:u w:val="single"/>
        </w:rPr>
      </w:pPr>
      <w:r>
        <w:rPr>
          <w:rFonts w:ascii="Calibri" w:hAnsi="Calibri" w:cs="Calibri"/>
          <w:b/>
          <w:color w:val="000000"/>
          <w:u w:val="single"/>
        </w:rPr>
        <w:t xml:space="preserve">TAG: </w:t>
      </w:r>
      <w:r w:rsidRPr="007C418F">
        <w:rPr>
          <w:rFonts w:ascii="Calibri" w:hAnsi="Calibri" w:cs="Calibri"/>
          <w:sz w:val="22"/>
          <w:szCs w:val="22"/>
        </w:rPr>
        <w:t>Meetings are open to the public. The links to join the meeting can be found on the webpage below</w:t>
      </w:r>
      <w:r>
        <w:rPr>
          <w:rFonts w:ascii="Calibri" w:hAnsi="Calibri" w:cs="Calibri"/>
          <w:sz w:val="22"/>
          <w:szCs w:val="22"/>
        </w:rPr>
        <w:t>.  The links have not been working, but it may be fixed</w:t>
      </w:r>
      <w:r w:rsidRPr="007C418F">
        <w:rPr>
          <w:rFonts w:ascii="Calibri" w:hAnsi="Calibri" w:cs="Calibri"/>
          <w:sz w:val="22"/>
          <w:szCs w:val="22"/>
        </w:rPr>
        <w:t>:</w:t>
      </w:r>
    </w:p>
    <w:p w14:paraId="48E01A60" w14:textId="77777777" w:rsidR="00495AB5" w:rsidRPr="007C418F" w:rsidRDefault="00BC6196" w:rsidP="00495AB5">
      <w:pPr>
        <w:pStyle w:val="ListParagraph"/>
        <w:numPr>
          <w:ilvl w:val="1"/>
          <w:numId w:val="12"/>
        </w:numPr>
        <w:ind w:right="720"/>
        <w:rPr>
          <w:rFonts w:ascii="Calibri" w:hAnsi="Calibri" w:cs="Calibri"/>
          <w:sz w:val="22"/>
          <w:szCs w:val="22"/>
        </w:rPr>
      </w:pPr>
      <w:hyperlink r:id="rId14" w:history="1">
        <w:r w:rsidR="00495AB5" w:rsidRPr="00226EFB">
          <w:rPr>
            <w:rStyle w:val="Hyperlink"/>
            <w:rFonts w:ascii="Calibri" w:hAnsi="Calibri" w:cs="Calibri"/>
            <w:sz w:val="22"/>
            <w:szCs w:val="22"/>
          </w:rPr>
          <w:t>https://medicaid.ncdhhs.gov/transformation/tailored-care-management</w:t>
        </w:r>
      </w:hyperlink>
      <w:r w:rsidR="00495AB5">
        <w:rPr>
          <w:rStyle w:val="Hyperlink"/>
          <w:rFonts w:ascii="Calibri" w:hAnsi="Calibri" w:cs="Calibri"/>
          <w:sz w:val="22"/>
          <w:szCs w:val="22"/>
        </w:rPr>
        <w:t xml:space="preserve"> </w:t>
      </w:r>
    </w:p>
    <w:p w14:paraId="36A41219" w14:textId="7E40ABB1" w:rsidR="00495AB5" w:rsidRPr="00495AB5" w:rsidRDefault="00495AB5" w:rsidP="00495AB5">
      <w:pPr>
        <w:pStyle w:val="ListParagraph"/>
        <w:numPr>
          <w:ilvl w:val="0"/>
          <w:numId w:val="12"/>
        </w:numPr>
        <w:spacing w:before="0" w:beforeAutospacing="0" w:after="0" w:afterAutospacing="0"/>
        <w:rPr>
          <w:b/>
        </w:rPr>
      </w:pPr>
      <w:r>
        <w:rPr>
          <w:rFonts w:ascii="Calibri" w:hAnsi="Calibri" w:cs="Calibri"/>
          <w:bCs/>
          <w:color w:val="000000"/>
        </w:rPr>
        <w:t>Tailored Plan contract awards and implementation timeline</w:t>
      </w:r>
    </w:p>
    <w:p w14:paraId="479EA9C9" w14:textId="1DF5B052" w:rsidR="005A7B5A" w:rsidRPr="0009070B" w:rsidRDefault="005A7B5A" w:rsidP="0009070B">
      <w:pPr>
        <w:rPr>
          <w:rFonts w:ascii="Calibri" w:eastAsia="Times New Roman" w:hAnsi="Calibri" w:cs="Calibri"/>
          <w:color w:val="000000"/>
          <w:sz w:val="22"/>
          <w:szCs w:val="22"/>
        </w:rPr>
      </w:pPr>
    </w:p>
    <w:p w14:paraId="50D3ACA9" w14:textId="34BE227E" w:rsidR="00F60DF9" w:rsidRPr="002A5FD6" w:rsidRDefault="00941CAE" w:rsidP="00F60DF9">
      <w:pPr>
        <w:rPr>
          <w:rFonts w:ascii="Calibri" w:hAnsi="Calibri" w:cs="Calibri"/>
          <w:b/>
        </w:rPr>
      </w:pPr>
      <w:r w:rsidRPr="002A5FD6">
        <w:rPr>
          <w:rFonts w:ascii="Calibri" w:hAnsi="Calibri" w:cs="Calibri"/>
          <w:b/>
          <w:u w:val="single"/>
        </w:rPr>
        <w:t>NCPC Network Council [LME/MCO] Update</w:t>
      </w:r>
      <w:r w:rsidRPr="002A5FD6">
        <w:rPr>
          <w:rFonts w:ascii="Calibri" w:hAnsi="Calibri" w:cs="Calibri"/>
          <w:b/>
        </w:rPr>
        <w:t xml:space="preserve"> </w:t>
      </w:r>
      <w:r w:rsidR="00E817F4" w:rsidRPr="002A5FD6">
        <w:rPr>
          <w:rFonts w:ascii="Calibri" w:hAnsi="Calibri" w:cs="Calibri"/>
          <w:b/>
        </w:rPr>
        <w:t>–</w:t>
      </w:r>
      <w:r w:rsidR="00A13DC3" w:rsidRPr="002A5FD6">
        <w:rPr>
          <w:rFonts w:ascii="Calibri" w:hAnsi="Calibri" w:cs="Calibri"/>
          <w:b/>
        </w:rPr>
        <w:t xml:space="preserve"> </w:t>
      </w:r>
      <w:r w:rsidR="00E817F4" w:rsidRPr="002A5FD6">
        <w:rPr>
          <w:rFonts w:ascii="Calibri" w:hAnsi="Calibri" w:cs="Calibri"/>
          <w:b/>
        </w:rPr>
        <w:t>(assign reps</w:t>
      </w:r>
      <w:r w:rsidR="00F60DF9" w:rsidRPr="002A5FD6">
        <w:rPr>
          <w:rFonts w:ascii="Calibri" w:hAnsi="Calibri" w:cs="Calibri"/>
          <w:b/>
        </w:rPr>
        <w:t>)</w:t>
      </w:r>
      <w:r w:rsidR="00526BAD" w:rsidRPr="002A5FD6">
        <w:rPr>
          <w:rFonts w:ascii="Calibri" w:hAnsi="Calibri" w:cs="Calibri"/>
          <w:b/>
        </w:rPr>
        <w:t xml:space="preserve"> Please reach out if you know any NCPC members on these Network Councils</w:t>
      </w:r>
      <w:r w:rsidR="002A5FD6">
        <w:rPr>
          <w:rFonts w:ascii="Calibri" w:hAnsi="Calibri" w:cs="Calibri"/>
          <w:b/>
        </w:rPr>
        <w:t xml:space="preserve"> that can provide</w:t>
      </w:r>
      <w:r w:rsidR="00082A55">
        <w:rPr>
          <w:rFonts w:ascii="Calibri" w:hAnsi="Calibri" w:cs="Calibri"/>
          <w:b/>
        </w:rPr>
        <w:t xml:space="preserve"> pertinent</w:t>
      </w:r>
      <w:r w:rsidR="002A5FD6">
        <w:rPr>
          <w:rFonts w:ascii="Calibri" w:hAnsi="Calibri" w:cs="Calibri"/>
          <w:b/>
        </w:rPr>
        <w:t xml:space="preserve"> </w:t>
      </w:r>
      <w:r w:rsidR="00082A55">
        <w:rPr>
          <w:rFonts w:ascii="Calibri" w:hAnsi="Calibri" w:cs="Calibri"/>
          <w:b/>
        </w:rPr>
        <w:t>updates during this meeting.</w:t>
      </w:r>
    </w:p>
    <w:p w14:paraId="0A7BCCCC" w14:textId="0324C56B" w:rsidR="00A61CCF" w:rsidRPr="002A5FD6" w:rsidRDefault="00A61CCF" w:rsidP="00B03453">
      <w:pPr>
        <w:numPr>
          <w:ilvl w:val="0"/>
          <w:numId w:val="2"/>
        </w:numPr>
        <w:rPr>
          <w:rFonts w:ascii="Calibri" w:eastAsia="Times New Roman" w:hAnsi="Calibri" w:cs="Calibri"/>
        </w:rPr>
      </w:pPr>
      <w:r w:rsidRPr="002A5FD6">
        <w:rPr>
          <w:rFonts w:ascii="Calibri" w:eastAsia="Times New Roman" w:hAnsi="Calibri" w:cs="Calibri"/>
        </w:rPr>
        <w:t>Alliance</w:t>
      </w:r>
      <w:r w:rsidR="00E921CC" w:rsidRPr="002A5FD6">
        <w:rPr>
          <w:rFonts w:ascii="Calibri" w:eastAsia="Times New Roman" w:hAnsi="Calibri" w:cs="Calibri"/>
        </w:rPr>
        <w:t xml:space="preserve"> - </w:t>
      </w:r>
    </w:p>
    <w:p w14:paraId="23C04A22" w14:textId="5AB95C1B" w:rsidR="00DB65BA" w:rsidRPr="002A5FD6" w:rsidRDefault="00A61CCF">
      <w:pPr>
        <w:numPr>
          <w:ilvl w:val="0"/>
          <w:numId w:val="2"/>
        </w:numPr>
        <w:rPr>
          <w:rFonts w:ascii="Calibri" w:eastAsia="Times New Roman" w:hAnsi="Calibri" w:cs="Calibri"/>
        </w:rPr>
      </w:pPr>
      <w:r w:rsidRPr="002A5FD6">
        <w:rPr>
          <w:rFonts w:ascii="Calibri" w:eastAsia="Times New Roman" w:hAnsi="Calibri" w:cs="Calibri"/>
        </w:rPr>
        <w:t>Partners</w:t>
      </w:r>
      <w:r w:rsidR="00E921CC" w:rsidRPr="002A5FD6">
        <w:rPr>
          <w:rFonts w:ascii="Calibri" w:eastAsia="Times New Roman" w:hAnsi="Calibri" w:cs="Calibri"/>
        </w:rPr>
        <w:t xml:space="preserve"> –</w:t>
      </w:r>
      <w:r w:rsidR="004B14BE" w:rsidRPr="002A5FD6">
        <w:rPr>
          <w:rFonts w:ascii="Calibri" w:eastAsia="Times New Roman" w:hAnsi="Calibri" w:cs="Calibri"/>
        </w:rPr>
        <w:t xml:space="preserve"> NCPC Rep:</w:t>
      </w:r>
      <w:r w:rsidR="00E921CC" w:rsidRPr="002A5FD6">
        <w:rPr>
          <w:rFonts w:ascii="Calibri" w:eastAsia="Times New Roman" w:hAnsi="Calibri" w:cs="Calibri"/>
        </w:rPr>
        <w:t xml:space="preserve"> Devon Cornett</w:t>
      </w:r>
    </w:p>
    <w:p w14:paraId="3C8C3648" w14:textId="77777777" w:rsidR="00A61CCF" w:rsidRPr="002A5FD6" w:rsidRDefault="00A61CCF">
      <w:pPr>
        <w:numPr>
          <w:ilvl w:val="0"/>
          <w:numId w:val="2"/>
        </w:numPr>
        <w:rPr>
          <w:rFonts w:ascii="Calibri" w:eastAsia="Times New Roman" w:hAnsi="Calibri" w:cs="Calibri"/>
        </w:rPr>
      </w:pPr>
      <w:r w:rsidRPr="002A5FD6">
        <w:rPr>
          <w:rFonts w:ascii="Calibri" w:eastAsia="Times New Roman" w:hAnsi="Calibri" w:cs="Calibri"/>
        </w:rPr>
        <w:t>Sandhills</w:t>
      </w:r>
    </w:p>
    <w:p w14:paraId="6A0B4DAF" w14:textId="65CFB13B" w:rsidR="00A61CCF" w:rsidRPr="002A5FD6" w:rsidRDefault="00A61CCF">
      <w:pPr>
        <w:numPr>
          <w:ilvl w:val="0"/>
          <w:numId w:val="2"/>
        </w:numPr>
        <w:rPr>
          <w:rFonts w:ascii="Calibri" w:eastAsia="Times New Roman" w:hAnsi="Calibri" w:cs="Calibri"/>
        </w:rPr>
      </w:pPr>
      <w:r w:rsidRPr="002A5FD6">
        <w:rPr>
          <w:rFonts w:ascii="Calibri" w:eastAsia="Times New Roman" w:hAnsi="Calibri" w:cs="Calibri"/>
        </w:rPr>
        <w:t>East</w:t>
      </w:r>
      <w:r w:rsidR="006B6F1F" w:rsidRPr="002A5FD6">
        <w:rPr>
          <w:rFonts w:ascii="Calibri" w:eastAsia="Times New Roman" w:hAnsi="Calibri" w:cs="Calibri"/>
        </w:rPr>
        <w:t>p</w:t>
      </w:r>
      <w:r w:rsidRPr="002A5FD6">
        <w:rPr>
          <w:rFonts w:ascii="Calibri" w:eastAsia="Times New Roman" w:hAnsi="Calibri" w:cs="Calibri"/>
        </w:rPr>
        <w:t>ointe</w:t>
      </w:r>
      <w:r w:rsidR="008E1ADD" w:rsidRPr="002A5FD6">
        <w:rPr>
          <w:rFonts w:ascii="Calibri" w:eastAsia="Times New Roman" w:hAnsi="Calibri" w:cs="Calibri"/>
        </w:rPr>
        <w:t xml:space="preserve"> – </w:t>
      </w:r>
      <w:r w:rsidR="004B14BE" w:rsidRPr="002A5FD6">
        <w:rPr>
          <w:rFonts w:ascii="Calibri" w:eastAsia="Times New Roman" w:hAnsi="Calibri" w:cs="Calibri"/>
        </w:rPr>
        <w:t xml:space="preserve">NCPC Rep: </w:t>
      </w:r>
      <w:proofErr w:type="spellStart"/>
      <w:r w:rsidR="008E1ADD" w:rsidRPr="002A5FD6">
        <w:rPr>
          <w:rFonts w:ascii="Calibri" w:eastAsia="Times New Roman" w:hAnsi="Calibri" w:cs="Calibri"/>
        </w:rPr>
        <w:t>Seslie</w:t>
      </w:r>
      <w:proofErr w:type="spellEnd"/>
      <w:r w:rsidR="008E1ADD" w:rsidRPr="002A5FD6">
        <w:rPr>
          <w:rFonts w:ascii="Calibri" w:eastAsia="Times New Roman" w:hAnsi="Calibri" w:cs="Calibri"/>
        </w:rPr>
        <w:t xml:space="preserve"> </w:t>
      </w:r>
      <w:proofErr w:type="spellStart"/>
      <w:r w:rsidR="008E1ADD" w:rsidRPr="002A5FD6">
        <w:rPr>
          <w:rFonts w:ascii="Calibri" w:eastAsia="Times New Roman" w:hAnsi="Calibri" w:cs="Calibri"/>
        </w:rPr>
        <w:t>Roughton</w:t>
      </w:r>
      <w:proofErr w:type="spellEnd"/>
    </w:p>
    <w:p w14:paraId="4EB01122" w14:textId="23013085" w:rsidR="00A61CCF" w:rsidRPr="002A5FD6" w:rsidRDefault="00A61CCF">
      <w:pPr>
        <w:numPr>
          <w:ilvl w:val="0"/>
          <w:numId w:val="2"/>
        </w:numPr>
        <w:rPr>
          <w:rFonts w:ascii="Calibri" w:eastAsia="Times New Roman" w:hAnsi="Calibri" w:cs="Calibri"/>
        </w:rPr>
      </w:pPr>
      <w:r w:rsidRPr="002A5FD6">
        <w:rPr>
          <w:rFonts w:ascii="Calibri" w:eastAsia="Times New Roman" w:hAnsi="Calibri" w:cs="Calibri"/>
        </w:rPr>
        <w:t>Trillium</w:t>
      </w:r>
    </w:p>
    <w:p w14:paraId="0FA29D37" w14:textId="48E8BC3E" w:rsidR="00A61CCF" w:rsidRPr="002A5FD6" w:rsidRDefault="00A61CCF" w:rsidP="002D6746">
      <w:pPr>
        <w:numPr>
          <w:ilvl w:val="0"/>
          <w:numId w:val="2"/>
        </w:numPr>
        <w:rPr>
          <w:rFonts w:ascii="Calibri" w:eastAsia="Times New Roman" w:hAnsi="Calibri" w:cs="Calibri"/>
        </w:rPr>
      </w:pPr>
      <w:r w:rsidRPr="002A5FD6">
        <w:rPr>
          <w:rFonts w:ascii="Calibri" w:eastAsia="Times New Roman" w:hAnsi="Calibri" w:cs="Calibri"/>
        </w:rPr>
        <w:t>Vay</w:t>
      </w:r>
      <w:r w:rsidR="00E921CC" w:rsidRPr="002A5FD6">
        <w:rPr>
          <w:rFonts w:ascii="Calibri" w:eastAsia="Times New Roman" w:hAnsi="Calibri" w:cs="Calibri"/>
        </w:rPr>
        <w:t xml:space="preserve">a – </w:t>
      </w:r>
      <w:r w:rsidR="004B14BE" w:rsidRPr="002A5FD6">
        <w:rPr>
          <w:rFonts w:ascii="Calibri" w:eastAsia="Times New Roman" w:hAnsi="Calibri" w:cs="Calibri"/>
        </w:rPr>
        <w:t xml:space="preserve">NCPC Rep: </w:t>
      </w:r>
      <w:r w:rsidR="00E921CC" w:rsidRPr="002A5FD6">
        <w:rPr>
          <w:rFonts w:ascii="Calibri" w:eastAsia="Times New Roman" w:hAnsi="Calibri" w:cs="Calibri"/>
        </w:rPr>
        <w:t>Robin Devore</w:t>
      </w:r>
    </w:p>
    <w:p w14:paraId="00A514E6" w14:textId="77777777" w:rsidR="00495AB5" w:rsidRPr="002A5FD6" w:rsidRDefault="00495AB5" w:rsidP="00495AB5">
      <w:pPr>
        <w:ind w:left="720"/>
        <w:rPr>
          <w:rFonts w:ascii="Calibri" w:eastAsia="Times New Roman" w:hAnsi="Calibri" w:cs="Calibri"/>
        </w:rPr>
      </w:pPr>
    </w:p>
    <w:p w14:paraId="6AEDBDBD" w14:textId="2AAE6D55" w:rsidR="0082744F" w:rsidRPr="00495AB5" w:rsidRDefault="00495AB5" w:rsidP="00C04E3C">
      <w:pPr>
        <w:rPr>
          <w:rFonts w:ascii="Calibri" w:eastAsia="Times New Roman" w:hAnsi="Calibri" w:cs="Calibri"/>
          <w:b/>
          <w:bCs/>
          <w:color w:val="FF0000"/>
        </w:rPr>
      </w:pPr>
      <w:r w:rsidRPr="00495AB5">
        <w:rPr>
          <w:rFonts w:ascii="Calibri" w:eastAsia="Times New Roman" w:hAnsi="Calibri" w:cs="Calibri"/>
          <w:b/>
          <w:bCs/>
          <w:color w:val="FF0000"/>
        </w:rPr>
        <w:t xml:space="preserve">Working through transitions; delays reported with contracts, </w:t>
      </w:r>
      <w:proofErr w:type="gramStart"/>
      <w:r w:rsidRPr="00495AB5">
        <w:rPr>
          <w:rFonts w:ascii="Calibri" w:eastAsia="Times New Roman" w:hAnsi="Calibri" w:cs="Calibri"/>
          <w:b/>
          <w:bCs/>
          <w:color w:val="FF0000"/>
        </w:rPr>
        <w:t>authorizations</w:t>
      </w:r>
      <w:proofErr w:type="gramEnd"/>
      <w:r w:rsidRPr="00495AB5">
        <w:rPr>
          <w:rFonts w:ascii="Calibri" w:eastAsia="Times New Roman" w:hAnsi="Calibri" w:cs="Calibri"/>
          <w:b/>
          <w:bCs/>
          <w:color w:val="FF0000"/>
        </w:rPr>
        <w:t xml:space="preserve"> and honoring Cardinal rates</w:t>
      </w:r>
    </w:p>
    <w:p w14:paraId="0AF7DF6B" w14:textId="7D5FFF7F" w:rsidR="000B1B53" w:rsidRPr="00807599" w:rsidRDefault="000B1B53" w:rsidP="00C04E3C">
      <w:pPr>
        <w:rPr>
          <w:rFonts w:ascii="Calibri" w:eastAsia="Times New Roman" w:hAnsi="Calibri" w:cs="Calibri"/>
        </w:rPr>
      </w:pPr>
      <w:r>
        <w:rPr>
          <w:rFonts w:ascii="Calibri" w:eastAsia="Times New Roman" w:hAnsi="Calibri" w:cs="Calibri"/>
          <w:b/>
          <w:bCs/>
          <w:u w:val="single"/>
        </w:rPr>
        <w:t>Committee updates</w:t>
      </w:r>
      <w:proofErr w:type="gramStart"/>
      <w:r w:rsidR="0082744F">
        <w:rPr>
          <w:rFonts w:ascii="Calibri" w:eastAsia="Times New Roman" w:hAnsi="Calibri" w:cs="Calibri"/>
          <w:b/>
          <w:bCs/>
          <w:u w:val="single"/>
        </w:rPr>
        <w:t>:</w:t>
      </w:r>
      <w:r>
        <w:rPr>
          <w:rFonts w:ascii="Calibri" w:eastAsia="Times New Roman" w:hAnsi="Calibri" w:cs="Calibri"/>
          <w:b/>
          <w:bCs/>
          <w:u w:val="single"/>
        </w:rPr>
        <w:t xml:space="preserve"> </w:t>
      </w:r>
      <w:r w:rsidR="00807599">
        <w:rPr>
          <w:rFonts w:ascii="Calibri" w:eastAsia="Times New Roman" w:hAnsi="Calibri" w:cs="Calibri"/>
          <w:b/>
          <w:bCs/>
          <w:u w:val="single"/>
        </w:rPr>
        <w:t xml:space="preserve"> </w:t>
      </w:r>
      <w:r w:rsidR="00807599">
        <w:rPr>
          <w:rFonts w:ascii="Calibri" w:eastAsia="Times New Roman" w:hAnsi="Calibri" w:cs="Calibri"/>
        </w:rPr>
        <w:t>(</w:t>
      </w:r>
      <w:proofErr w:type="gramEnd"/>
      <w:r w:rsidR="00807599" w:rsidRPr="00807599">
        <w:rPr>
          <w:rFonts w:ascii="Calibri" w:eastAsia="Times New Roman" w:hAnsi="Calibri" w:cs="Calibri"/>
        </w:rPr>
        <w:t>If interested in joining</w:t>
      </w:r>
      <w:r w:rsidR="00807599">
        <w:rPr>
          <w:rFonts w:ascii="Calibri" w:eastAsia="Times New Roman" w:hAnsi="Calibri" w:cs="Calibri"/>
        </w:rPr>
        <w:t xml:space="preserve"> any of the committees</w:t>
      </w:r>
      <w:r w:rsidR="00807599" w:rsidRPr="00807599">
        <w:rPr>
          <w:rFonts w:ascii="Calibri" w:eastAsia="Times New Roman" w:hAnsi="Calibri" w:cs="Calibri"/>
        </w:rPr>
        <w:t xml:space="preserve">, please </w:t>
      </w:r>
      <w:r w:rsidR="00807599">
        <w:rPr>
          <w:rFonts w:ascii="Calibri" w:eastAsia="Times New Roman" w:hAnsi="Calibri" w:cs="Calibri"/>
        </w:rPr>
        <w:t>email</w:t>
      </w:r>
      <w:r w:rsidR="00807599" w:rsidRPr="00807599">
        <w:rPr>
          <w:rFonts w:ascii="Calibri" w:eastAsia="Times New Roman" w:hAnsi="Calibri" w:cs="Calibri"/>
        </w:rPr>
        <w:t xml:space="preserve"> Carson Stanley</w:t>
      </w:r>
      <w:r w:rsidR="00807599">
        <w:rPr>
          <w:rFonts w:ascii="Calibri" w:eastAsia="Times New Roman" w:hAnsi="Calibri" w:cs="Calibri"/>
        </w:rPr>
        <w:t xml:space="preserve"> </w:t>
      </w:r>
    </w:p>
    <w:p w14:paraId="74600DD1" w14:textId="0C27ECBF" w:rsidR="000B1B53" w:rsidRPr="00FF2190" w:rsidRDefault="00EA43C1" w:rsidP="000B1B53">
      <w:pPr>
        <w:pStyle w:val="ListParagraph"/>
        <w:numPr>
          <w:ilvl w:val="0"/>
          <w:numId w:val="30"/>
        </w:numPr>
        <w:rPr>
          <w:rFonts w:ascii="Calibri" w:hAnsi="Calibri" w:cs="Calibri"/>
          <w:b/>
          <w:bCs/>
          <w:u w:val="single"/>
        </w:rPr>
      </w:pPr>
      <w:r>
        <w:rPr>
          <w:rFonts w:ascii="Calibri" w:hAnsi="Calibri" w:cs="Calibri"/>
        </w:rPr>
        <w:t>MH/SUD</w:t>
      </w:r>
      <w:r w:rsidR="004B14BE">
        <w:rPr>
          <w:rFonts w:ascii="Calibri" w:hAnsi="Calibri" w:cs="Calibri"/>
        </w:rPr>
        <w:t xml:space="preserve"> – Every other month; 3</w:t>
      </w:r>
      <w:r w:rsidR="004B14BE" w:rsidRPr="004B14BE">
        <w:rPr>
          <w:rFonts w:ascii="Calibri" w:hAnsi="Calibri" w:cs="Calibri"/>
          <w:vertAlign w:val="superscript"/>
        </w:rPr>
        <w:t>rd</w:t>
      </w:r>
      <w:r w:rsidR="004B14BE">
        <w:rPr>
          <w:rFonts w:ascii="Calibri" w:hAnsi="Calibri" w:cs="Calibri"/>
        </w:rPr>
        <w:t xml:space="preserve"> Friday</w:t>
      </w:r>
    </w:p>
    <w:p w14:paraId="77C084C5" w14:textId="1537E346" w:rsidR="00EA43C1" w:rsidRPr="000A28A4" w:rsidRDefault="00EA43C1" w:rsidP="000B1B53">
      <w:pPr>
        <w:pStyle w:val="ListParagraph"/>
        <w:numPr>
          <w:ilvl w:val="0"/>
          <w:numId w:val="30"/>
        </w:numPr>
        <w:rPr>
          <w:rFonts w:ascii="Calibri" w:hAnsi="Calibri" w:cs="Calibri"/>
          <w:b/>
          <w:bCs/>
          <w:u w:val="single"/>
        </w:rPr>
      </w:pPr>
      <w:r>
        <w:rPr>
          <w:rFonts w:ascii="Calibri" w:hAnsi="Calibri" w:cs="Calibri"/>
        </w:rPr>
        <w:t>IDD</w:t>
      </w:r>
      <w:r w:rsidR="004B14BE">
        <w:rPr>
          <w:rFonts w:ascii="Calibri" w:hAnsi="Calibri" w:cs="Calibri"/>
        </w:rPr>
        <w:t xml:space="preserve"> – </w:t>
      </w:r>
      <w:r w:rsidR="004B14BE" w:rsidRPr="000A28A4">
        <w:rPr>
          <w:rFonts w:ascii="Calibri" w:hAnsi="Calibri" w:cs="Calibri"/>
        </w:rPr>
        <w:t>Every other month, 3rd</w:t>
      </w:r>
      <w:r w:rsidR="0052484E" w:rsidRPr="000A28A4">
        <w:rPr>
          <w:rFonts w:ascii="Calibri" w:hAnsi="Calibri" w:cs="Calibri"/>
        </w:rPr>
        <w:t xml:space="preserve"> Thursday</w:t>
      </w:r>
    </w:p>
    <w:p w14:paraId="4B7B658A" w14:textId="77777777" w:rsidR="000A28A4" w:rsidRPr="000A28A4" w:rsidRDefault="00EA43C1" w:rsidP="000A28A4">
      <w:pPr>
        <w:pStyle w:val="ListParagraph"/>
        <w:numPr>
          <w:ilvl w:val="0"/>
          <w:numId w:val="30"/>
        </w:numPr>
        <w:rPr>
          <w:rFonts w:ascii="Calibri" w:hAnsi="Calibri" w:cs="Calibri"/>
          <w:b/>
          <w:bCs/>
          <w:u w:val="single"/>
        </w:rPr>
      </w:pPr>
      <w:r w:rsidRPr="000A28A4">
        <w:rPr>
          <w:rFonts w:ascii="Calibri" w:hAnsi="Calibri" w:cs="Calibri"/>
        </w:rPr>
        <w:t xml:space="preserve">Operational Data </w:t>
      </w:r>
      <w:r w:rsidR="0082744F" w:rsidRPr="000A28A4">
        <w:rPr>
          <w:rFonts w:ascii="Calibri" w:hAnsi="Calibri" w:cs="Calibri"/>
        </w:rPr>
        <w:t>Strategies</w:t>
      </w:r>
      <w:r w:rsidR="0052484E" w:rsidRPr="000A28A4">
        <w:rPr>
          <w:rFonts w:ascii="Calibri" w:hAnsi="Calibri" w:cs="Calibri"/>
        </w:rPr>
        <w:t xml:space="preserve"> – Every other month, 4</w:t>
      </w:r>
      <w:r w:rsidR="0052484E" w:rsidRPr="000A28A4">
        <w:rPr>
          <w:rFonts w:ascii="Calibri" w:hAnsi="Calibri" w:cs="Calibri"/>
          <w:vertAlign w:val="superscript"/>
        </w:rPr>
        <w:t>th</w:t>
      </w:r>
      <w:r w:rsidR="0052484E" w:rsidRPr="000A28A4">
        <w:rPr>
          <w:rFonts w:ascii="Calibri" w:hAnsi="Calibri" w:cs="Calibri"/>
        </w:rPr>
        <w:t xml:space="preserve"> Wednesday</w:t>
      </w:r>
    </w:p>
    <w:p w14:paraId="2C0AC94F" w14:textId="7FD81E8E" w:rsidR="00EA43C1" w:rsidRPr="005D59ED" w:rsidRDefault="00EA43C1" w:rsidP="005D59ED">
      <w:pPr>
        <w:pStyle w:val="ListParagraph"/>
        <w:numPr>
          <w:ilvl w:val="0"/>
          <w:numId w:val="30"/>
        </w:numPr>
        <w:rPr>
          <w:rFonts w:ascii="Calibri" w:hAnsi="Calibri" w:cs="Calibri"/>
          <w:b/>
          <w:bCs/>
          <w:u w:val="single"/>
        </w:rPr>
      </w:pPr>
      <w:r w:rsidRPr="000A28A4">
        <w:rPr>
          <w:rFonts w:ascii="Calibri" w:hAnsi="Calibri" w:cs="Calibri"/>
        </w:rPr>
        <w:t>TCM</w:t>
      </w:r>
      <w:r w:rsidR="0082744F" w:rsidRPr="000A28A4">
        <w:rPr>
          <w:rFonts w:ascii="Calibri" w:hAnsi="Calibri" w:cs="Calibri"/>
        </w:rPr>
        <w:t xml:space="preserve"> Work Group</w:t>
      </w:r>
      <w:r w:rsidR="00E921CC" w:rsidRPr="000A28A4">
        <w:rPr>
          <w:rFonts w:ascii="Calibri" w:hAnsi="Calibri" w:cs="Calibri"/>
        </w:rPr>
        <w:t xml:space="preserve"> - </w:t>
      </w:r>
      <w:r w:rsidR="00E921CC" w:rsidRPr="000A28A4">
        <w:rPr>
          <w:rFonts w:ascii="Calibri" w:hAnsi="Calibri" w:cs="Calibri"/>
          <w:bCs/>
          <w:color w:val="000000"/>
        </w:rPr>
        <w:t xml:space="preserve">1/28 DHB TCM </w:t>
      </w:r>
      <w:hyperlink r:id="rId15" w:history="1">
        <w:r w:rsidR="00E921CC" w:rsidRPr="005D59ED">
          <w:rPr>
            <w:rStyle w:val="Hyperlink"/>
            <w:bCs/>
            <w:u w:val="none"/>
          </w:rPr>
          <w:t>Updates</w:t>
        </w:r>
      </w:hyperlink>
      <w:r w:rsidR="005D59ED">
        <w:rPr>
          <w:rStyle w:val="Hyperlink"/>
          <w:bCs/>
          <w:u w:val="none"/>
        </w:rPr>
        <w:t xml:space="preserve"> </w:t>
      </w:r>
      <w:r w:rsidR="0052484E" w:rsidRPr="005D59ED">
        <w:rPr>
          <w:rFonts w:ascii="Calibri" w:hAnsi="Calibri" w:cs="Calibri"/>
        </w:rPr>
        <w:t>Thursdays at 1:00pm</w:t>
      </w:r>
    </w:p>
    <w:p w14:paraId="06E2177D" w14:textId="0622C611" w:rsidR="008906B9" w:rsidRPr="00025477" w:rsidRDefault="00F13380" w:rsidP="008906B9">
      <w:pPr>
        <w:rPr>
          <w:rFonts w:ascii="Calibri" w:eastAsia="Times New Roman" w:hAnsi="Calibri" w:cs="Calibri"/>
          <w:b/>
          <w:bCs/>
        </w:rPr>
      </w:pPr>
      <w:r w:rsidRPr="00025477">
        <w:rPr>
          <w:rFonts w:ascii="Calibri" w:eastAsia="Times New Roman" w:hAnsi="Calibri" w:cs="Calibri"/>
          <w:b/>
          <w:bCs/>
        </w:rPr>
        <w:t>Next meeting: </w:t>
      </w:r>
      <w:r w:rsidR="00207893" w:rsidRPr="00025477">
        <w:rPr>
          <w:rFonts w:ascii="Calibri" w:eastAsia="Times New Roman" w:hAnsi="Calibri" w:cs="Calibri"/>
          <w:b/>
          <w:bCs/>
        </w:rPr>
        <w:t xml:space="preserve"> </w:t>
      </w:r>
      <w:r w:rsidR="00025477">
        <w:rPr>
          <w:rFonts w:ascii="Calibri" w:eastAsia="Times New Roman" w:hAnsi="Calibri" w:cs="Calibri"/>
          <w:b/>
          <w:bCs/>
        </w:rPr>
        <w:t xml:space="preserve"> March </w:t>
      </w:r>
      <w:r w:rsidR="00E817F4">
        <w:rPr>
          <w:rFonts w:ascii="Calibri" w:eastAsia="Times New Roman" w:hAnsi="Calibri" w:cs="Calibri"/>
          <w:b/>
          <w:bCs/>
        </w:rPr>
        <w:t>3,</w:t>
      </w:r>
      <w:r w:rsidR="008361DC">
        <w:rPr>
          <w:rFonts w:ascii="Calibri" w:eastAsia="Times New Roman" w:hAnsi="Calibri" w:cs="Calibri"/>
          <w:b/>
          <w:bCs/>
        </w:rPr>
        <w:t xml:space="preserve"> </w:t>
      </w:r>
      <w:r w:rsidR="00DC39B8" w:rsidRPr="00025477">
        <w:rPr>
          <w:rFonts w:ascii="Calibri" w:eastAsia="Times New Roman" w:hAnsi="Calibri" w:cs="Calibri"/>
          <w:b/>
          <w:bCs/>
        </w:rPr>
        <w:t>202</w:t>
      </w:r>
      <w:r w:rsidR="00207893" w:rsidRPr="00025477">
        <w:rPr>
          <w:rFonts w:ascii="Calibri" w:eastAsia="Times New Roman" w:hAnsi="Calibri" w:cs="Calibri"/>
          <w:b/>
          <w:bCs/>
        </w:rPr>
        <w:t>2</w:t>
      </w:r>
      <w:r w:rsidR="0009070B" w:rsidRPr="00025477">
        <w:rPr>
          <w:rFonts w:ascii="Calibri" w:eastAsia="Times New Roman" w:hAnsi="Calibri" w:cs="Calibri"/>
          <w:b/>
          <w:bCs/>
        </w:rPr>
        <w:t xml:space="preserve"> @ 10:00am</w:t>
      </w:r>
    </w:p>
    <w:p w14:paraId="2AABC265" w14:textId="77777777" w:rsidR="00D22538" w:rsidRPr="00025477" w:rsidRDefault="00D22538" w:rsidP="00D22538">
      <w:pPr>
        <w:rPr>
          <w:rFonts w:ascii="Calibri" w:hAnsi="Calibri" w:cs="Calibri"/>
          <w:sz w:val="22"/>
          <w:szCs w:val="22"/>
        </w:rPr>
      </w:pPr>
    </w:p>
    <w:p w14:paraId="1A4D6812" w14:textId="77777777" w:rsidR="00D22538" w:rsidRDefault="00D22538" w:rsidP="00D22538">
      <w:pPr>
        <w:rPr>
          <w:rFonts w:ascii="Calibri" w:hAnsi="Calibri" w:cs="Calibri"/>
          <w:color w:val="000000"/>
          <w:sz w:val="22"/>
          <w:szCs w:val="22"/>
        </w:rPr>
      </w:pPr>
      <w:r>
        <w:rPr>
          <w:rFonts w:ascii="Calibri" w:hAnsi="Calibri" w:cs="Calibri"/>
          <w:color w:val="000000"/>
          <w:sz w:val="22"/>
          <w:szCs w:val="22"/>
        </w:rPr>
        <w:t> </w:t>
      </w:r>
    </w:p>
    <w:p w14:paraId="269E4A0A" w14:textId="77777777" w:rsidR="00D22538" w:rsidRDefault="00D22538" w:rsidP="00D22538">
      <w:pPr>
        <w:rPr>
          <w:rFonts w:ascii="Calibri" w:eastAsia="Times New Roman" w:hAnsi="Calibri" w:cs="Calibri"/>
          <w:b/>
          <w:bCs/>
          <w:color w:val="000000" w:themeColor="text1"/>
          <w:u w:val="single"/>
        </w:rPr>
      </w:pPr>
    </w:p>
    <w:p w14:paraId="218B30C2" w14:textId="77777777" w:rsidR="00D22538" w:rsidRPr="00F13380" w:rsidRDefault="00D22538" w:rsidP="00D22538">
      <w:pPr>
        <w:rPr>
          <w:rFonts w:ascii="Calibri" w:eastAsia="Times New Roman" w:hAnsi="Calibri" w:cs="Calibri"/>
          <w:b/>
          <w:bCs/>
          <w:color w:val="000000" w:themeColor="text1"/>
        </w:rPr>
      </w:pPr>
      <w:r w:rsidRPr="001640F2">
        <w:rPr>
          <w:rFonts w:cstheme="minorHAnsi"/>
          <w:noProof/>
          <w:szCs w:val="22"/>
        </w:rPr>
        <w:drawing>
          <wp:inline distT="0" distB="0" distL="0" distR="0" wp14:anchorId="57BAFD75" wp14:editId="3B9A542F">
            <wp:extent cx="5943600" cy="260985"/>
            <wp:effectExtent l="0" t="0" r="0" b="5715"/>
            <wp:docPr id="2" name="image03.jpg" descr="letterhead.bottom.jpg"/>
            <wp:cNvGraphicFramePr/>
            <a:graphic xmlns:a="http://schemas.openxmlformats.org/drawingml/2006/main">
              <a:graphicData uri="http://schemas.openxmlformats.org/drawingml/2006/picture">
                <pic:pic xmlns:pic="http://schemas.openxmlformats.org/drawingml/2006/picture">
                  <pic:nvPicPr>
                    <pic:cNvPr id="0" name="image03.jpg" descr="letterhead.bottom.jpg"/>
                    <pic:cNvPicPr preferRelativeResize="0"/>
                  </pic:nvPicPr>
                  <pic:blipFill>
                    <a:blip r:embed="rId16"/>
                    <a:srcRect/>
                    <a:stretch>
                      <a:fillRect/>
                    </a:stretch>
                  </pic:blipFill>
                  <pic:spPr>
                    <a:xfrm>
                      <a:off x="0" y="0"/>
                      <a:ext cx="5943600" cy="260985"/>
                    </a:xfrm>
                    <a:prstGeom prst="rect">
                      <a:avLst/>
                    </a:prstGeom>
                    <a:ln/>
                  </pic:spPr>
                </pic:pic>
              </a:graphicData>
            </a:graphic>
          </wp:inline>
        </w:drawing>
      </w:r>
    </w:p>
    <w:p w14:paraId="73DA551F" w14:textId="77777777" w:rsidR="00D22538" w:rsidRPr="00D22538" w:rsidRDefault="00D22538" w:rsidP="00D22538"/>
    <w:sectPr w:rsidR="00D22538" w:rsidRPr="00D225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68CE7" w14:textId="77777777" w:rsidR="00BC6196" w:rsidRDefault="00BC6196" w:rsidP="00D22538">
      <w:r>
        <w:separator/>
      </w:r>
    </w:p>
  </w:endnote>
  <w:endnote w:type="continuationSeparator" w:id="0">
    <w:p w14:paraId="7FC8B93E" w14:textId="77777777" w:rsidR="00BC6196" w:rsidRDefault="00BC6196" w:rsidP="00D22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0B91F" w14:textId="77777777" w:rsidR="00BC6196" w:rsidRDefault="00BC6196" w:rsidP="00D22538">
      <w:r>
        <w:separator/>
      </w:r>
    </w:p>
  </w:footnote>
  <w:footnote w:type="continuationSeparator" w:id="0">
    <w:p w14:paraId="7A87F19E" w14:textId="77777777" w:rsidR="00BC6196" w:rsidRDefault="00BC6196" w:rsidP="00D225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500"/>
    <w:multiLevelType w:val="hybridMultilevel"/>
    <w:tmpl w:val="F7E81B70"/>
    <w:lvl w:ilvl="0" w:tplc="04090001">
      <w:start w:val="1"/>
      <w:numFmt w:val="bullet"/>
      <w:lvlText w:val=""/>
      <w:lvlJc w:val="left"/>
      <w:pPr>
        <w:ind w:left="631" w:hanging="360"/>
      </w:pPr>
      <w:rPr>
        <w:rFonts w:ascii="Symbol" w:hAnsi="Symbol" w:hint="default"/>
      </w:rPr>
    </w:lvl>
    <w:lvl w:ilvl="1" w:tplc="04090003">
      <w:start w:val="1"/>
      <w:numFmt w:val="bullet"/>
      <w:lvlText w:val="o"/>
      <w:lvlJc w:val="left"/>
      <w:pPr>
        <w:ind w:left="1351" w:hanging="360"/>
      </w:pPr>
      <w:rPr>
        <w:rFonts w:ascii="Courier New" w:hAnsi="Courier New" w:cs="Courier New" w:hint="default"/>
      </w:rPr>
    </w:lvl>
    <w:lvl w:ilvl="2" w:tplc="04090005" w:tentative="1">
      <w:start w:val="1"/>
      <w:numFmt w:val="bullet"/>
      <w:lvlText w:val=""/>
      <w:lvlJc w:val="left"/>
      <w:pPr>
        <w:ind w:left="2071" w:hanging="360"/>
      </w:pPr>
      <w:rPr>
        <w:rFonts w:ascii="Wingdings" w:hAnsi="Wingdings" w:hint="default"/>
      </w:rPr>
    </w:lvl>
    <w:lvl w:ilvl="3" w:tplc="04090001" w:tentative="1">
      <w:start w:val="1"/>
      <w:numFmt w:val="bullet"/>
      <w:lvlText w:val=""/>
      <w:lvlJc w:val="left"/>
      <w:pPr>
        <w:ind w:left="2791" w:hanging="360"/>
      </w:pPr>
      <w:rPr>
        <w:rFonts w:ascii="Symbol" w:hAnsi="Symbol" w:hint="default"/>
      </w:rPr>
    </w:lvl>
    <w:lvl w:ilvl="4" w:tplc="04090003" w:tentative="1">
      <w:start w:val="1"/>
      <w:numFmt w:val="bullet"/>
      <w:lvlText w:val="o"/>
      <w:lvlJc w:val="left"/>
      <w:pPr>
        <w:ind w:left="3511" w:hanging="360"/>
      </w:pPr>
      <w:rPr>
        <w:rFonts w:ascii="Courier New" w:hAnsi="Courier New" w:cs="Courier New" w:hint="default"/>
      </w:rPr>
    </w:lvl>
    <w:lvl w:ilvl="5" w:tplc="04090005" w:tentative="1">
      <w:start w:val="1"/>
      <w:numFmt w:val="bullet"/>
      <w:lvlText w:val=""/>
      <w:lvlJc w:val="left"/>
      <w:pPr>
        <w:ind w:left="4231" w:hanging="360"/>
      </w:pPr>
      <w:rPr>
        <w:rFonts w:ascii="Wingdings" w:hAnsi="Wingdings" w:hint="default"/>
      </w:rPr>
    </w:lvl>
    <w:lvl w:ilvl="6" w:tplc="04090001" w:tentative="1">
      <w:start w:val="1"/>
      <w:numFmt w:val="bullet"/>
      <w:lvlText w:val=""/>
      <w:lvlJc w:val="left"/>
      <w:pPr>
        <w:ind w:left="4951" w:hanging="360"/>
      </w:pPr>
      <w:rPr>
        <w:rFonts w:ascii="Symbol" w:hAnsi="Symbol" w:hint="default"/>
      </w:rPr>
    </w:lvl>
    <w:lvl w:ilvl="7" w:tplc="04090003" w:tentative="1">
      <w:start w:val="1"/>
      <w:numFmt w:val="bullet"/>
      <w:lvlText w:val="o"/>
      <w:lvlJc w:val="left"/>
      <w:pPr>
        <w:ind w:left="5671" w:hanging="360"/>
      </w:pPr>
      <w:rPr>
        <w:rFonts w:ascii="Courier New" w:hAnsi="Courier New" w:cs="Courier New" w:hint="default"/>
      </w:rPr>
    </w:lvl>
    <w:lvl w:ilvl="8" w:tplc="04090005" w:tentative="1">
      <w:start w:val="1"/>
      <w:numFmt w:val="bullet"/>
      <w:lvlText w:val=""/>
      <w:lvlJc w:val="left"/>
      <w:pPr>
        <w:ind w:left="6391" w:hanging="360"/>
      </w:pPr>
      <w:rPr>
        <w:rFonts w:ascii="Wingdings" w:hAnsi="Wingdings" w:hint="default"/>
      </w:rPr>
    </w:lvl>
  </w:abstractNum>
  <w:abstractNum w:abstractNumId="1" w15:restartNumberingAfterBreak="0">
    <w:nsid w:val="06476F08"/>
    <w:multiLevelType w:val="hybridMultilevel"/>
    <w:tmpl w:val="A06A931A"/>
    <w:lvl w:ilvl="0" w:tplc="04090001">
      <w:start w:val="1"/>
      <w:numFmt w:val="bullet"/>
      <w:lvlText w:val=""/>
      <w:lvlJc w:val="left"/>
      <w:pPr>
        <w:ind w:left="631" w:hanging="360"/>
      </w:pPr>
      <w:rPr>
        <w:rFonts w:ascii="Symbol" w:hAnsi="Symbol" w:hint="default"/>
      </w:rPr>
    </w:lvl>
    <w:lvl w:ilvl="1" w:tplc="04090003" w:tentative="1">
      <w:start w:val="1"/>
      <w:numFmt w:val="bullet"/>
      <w:lvlText w:val="o"/>
      <w:lvlJc w:val="left"/>
      <w:pPr>
        <w:ind w:left="1351" w:hanging="360"/>
      </w:pPr>
      <w:rPr>
        <w:rFonts w:ascii="Courier New" w:hAnsi="Courier New" w:cs="Courier New" w:hint="default"/>
      </w:rPr>
    </w:lvl>
    <w:lvl w:ilvl="2" w:tplc="04090005" w:tentative="1">
      <w:start w:val="1"/>
      <w:numFmt w:val="bullet"/>
      <w:lvlText w:val=""/>
      <w:lvlJc w:val="left"/>
      <w:pPr>
        <w:ind w:left="2071" w:hanging="360"/>
      </w:pPr>
      <w:rPr>
        <w:rFonts w:ascii="Wingdings" w:hAnsi="Wingdings" w:hint="default"/>
      </w:rPr>
    </w:lvl>
    <w:lvl w:ilvl="3" w:tplc="04090001" w:tentative="1">
      <w:start w:val="1"/>
      <w:numFmt w:val="bullet"/>
      <w:lvlText w:val=""/>
      <w:lvlJc w:val="left"/>
      <w:pPr>
        <w:ind w:left="2791" w:hanging="360"/>
      </w:pPr>
      <w:rPr>
        <w:rFonts w:ascii="Symbol" w:hAnsi="Symbol" w:hint="default"/>
      </w:rPr>
    </w:lvl>
    <w:lvl w:ilvl="4" w:tplc="04090003" w:tentative="1">
      <w:start w:val="1"/>
      <w:numFmt w:val="bullet"/>
      <w:lvlText w:val="o"/>
      <w:lvlJc w:val="left"/>
      <w:pPr>
        <w:ind w:left="3511" w:hanging="360"/>
      </w:pPr>
      <w:rPr>
        <w:rFonts w:ascii="Courier New" w:hAnsi="Courier New" w:cs="Courier New" w:hint="default"/>
      </w:rPr>
    </w:lvl>
    <w:lvl w:ilvl="5" w:tplc="04090005" w:tentative="1">
      <w:start w:val="1"/>
      <w:numFmt w:val="bullet"/>
      <w:lvlText w:val=""/>
      <w:lvlJc w:val="left"/>
      <w:pPr>
        <w:ind w:left="4231" w:hanging="360"/>
      </w:pPr>
      <w:rPr>
        <w:rFonts w:ascii="Wingdings" w:hAnsi="Wingdings" w:hint="default"/>
      </w:rPr>
    </w:lvl>
    <w:lvl w:ilvl="6" w:tplc="04090001" w:tentative="1">
      <w:start w:val="1"/>
      <w:numFmt w:val="bullet"/>
      <w:lvlText w:val=""/>
      <w:lvlJc w:val="left"/>
      <w:pPr>
        <w:ind w:left="4951" w:hanging="360"/>
      </w:pPr>
      <w:rPr>
        <w:rFonts w:ascii="Symbol" w:hAnsi="Symbol" w:hint="default"/>
      </w:rPr>
    </w:lvl>
    <w:lvl w:ilvl="7" w:tplc="04090003" w:tentative="1">
      <w:start w:val="1"/>
      <w:numFmt w:val="bullet"/>
      <w:lvlText w:val="o"/>
      <w:lvlJc w:val="left"/>
      <w:pPr>
        <w:ind w:left="5671" w:hanging="360"/>
      </w:pPr>
      <w:rPr>
        <w:rFonts w:ascii="Courier New" w:hAnsi="Courier New" w:cs="Courier New" w:hint="default"/>
      </w:rPr>
    </w:lvl>
    <w:lvl w:ilvl="8" w:tplc="04090005" w:tentative="1">
      <w:start w:val="1"/>
      <w:numFmt w:val="bullet"/>
      <w:lvlText w:val=""/>
      <w:lvlJc w:val="left"/>
      <w:pPr>
        <w:ind w:left="6391" w:hanging="360"/>
      </w:pPr>
      <w:rPr>
        <w:rFonts w:ascii="Wingdings" w:hAnsi="Wingdings" w:hint="default"/>
      </w:rPr>
    </w:lvl>
  </w:abstractNum>
  <w:abstractNum w:abstractNumId="2" w15:restartNumberingAfterBreak="0">
    <w:nsid w:val="081A78C7"/>
    <w:multiLevelType w:val="hybridMultilevel"/>
    <w:tmpl w:val="D7D0D60E"/>
    <w:lvl w:ilvl="0" w:tplc="AB509F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E915E8"/>
    <w:multiLevelType w:val="hybridMultilevel"/>
    <w:tmpl w:val="AD36673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DC4320C"/>
    <w:multiLevelType w:val="hybridMultilevel"/>
    <w:tmpl w:val="66043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67ABD"/>
    <w:multiLevelType w:val="hybridMultilevel"/>
    <w:tmpl w:val="01A0BB38"/>
    <w:lvl w:ilvl="0" w:tplc="04090001">
      <w:start w:val="1"/>
      <w:numFmt w:val="bullet"/>
      <w:lvlText w:val=""/>
      <w:lvlJc w:val="left"/>
      <w:pPr>
        <w:ind w:left="631" w:hanging="360"/>
      </w:pPr>
      <w:rPr>
        <w:rFonts w:ascii="Symbol" w:hAnsi="Symbol" w:hint="default"/>
      </w:rPr>
    </w:lvl>
    <w:lvl w:ilvl="1" w:tplc="04090003">
      <w:start w:val="1"/>
      <w:numFmt w:val="bullet"/>
      <w:lvlText w:val="o"/>
      <w:lvlJc w:val="left"/>
      <w:pPr>
        <w:ind w:left="1351" w:hanging="360"/>
      </w:pPr>
      <w:rPr>
        <w:rFonts w:ascii="Courier New" w:hAnsi="Courier New" w:cs="Courier New" w:hint="default"/>
      </w:rPr>
    </w:lvl>
    <w:lvl w:ilvl="2" w:tplc="04090005" w:tentative="1">
      <w:start w:val="1"/>
      <w:numFmt w:val="bullet"/>
      <w:lvlText w:val=""/>
      <w:lvlJc w:val="left"/>
      <w:pPr>
        <w:ind w:left="2071" w:hanging="360"/>
      </w:pPr>
      <w:rPr>
        <w:rFonts w:ascii="Wingdings" w:hAnsi="Wingdings" w:hint="default"/>
      </w:rPr>
    </w:lvl>
    <w:lvl w:ilvl="3" w:tplc="04090001" w:tentative="1">
      <w:start w:val="1"/>
      <w:numFmt w:val="bullet"/>
      <w:lvlText w:val=""/>
      <w:lvlJc w:val="left"/>
      <w:pPr>
        <w:ind w:left="2791" w:hanging="360"/>
      </w:pPr>
      <w:rPr>
        <w:rFonts w:ascii="Symbol" w:hAnsi="Symbol" w:hint="default"/>
      </w:rPr>
    </w:lvl>
    <w:lvl w:ilvl="4" w:tplc="04090003" w:tentative="1">
      <w:start w:val="1"/>
      <w:numFmt w:val="bullet"/>
      <w:lvlText w:val="o"/>
      <w:lvlJc w:val="left"/>
      <w:pPr>
        <w:ind w:left="3511" w:hanging="360"/>
      </w:pPr>
      <w:rPr>
        <w:rFonts w:ascii="Courier New" w:hAnsi="Courier New" w:cs="Courier New" w:hint="default"/>
      </w:rPr>
    </w:lvl>
    <w:lvl w:ilvl="5" w:tplc="04090005" w:tentative="1">
      <w:start w:val="1"/>
      <w:numFmt w:val="bullet"/>
      <w:lvlText w:val=""/>
      <w:lvlJc w:val="left"/>
      <w:pPr>
        <w:ind w:left="4231" w:hanging="360"/>
      </w:pPr>
      <w:rPr>
        <w:rFonts w:ascii="Wingdings" w:hAnsi="Wingdings" w:hint="default"/>
      </w:rPr>
    </w:lvl>
    <w:lvl w:ilvl="6" w:tplc="04090001" w:tentative="1">
      <w:start w:val="1"/>
      <w:numFmt w:val="bullet"/>
      <w:lvlText w:val=""/>
      <w:lvlJc w:val="left"/>
      <w:pPr>
        <w:ind w:left="4951" w:hanging="360"/>
      </w:pPr>
      <w:rPr>
        <w:rFonts w:ascii="Symbol" w:hAnsi="Symbol" w:hint="default"/>
      </w:rPr>
    </w:lvl>
    <w:lvl w:ilvl="7" w:tplc="04090003" w:tentative="1">
      <w:start w:val="1"/>
      <w:numFmt w:val="bullet"/>
      <w:lvlText w:val="o"/>
      <w:lvlJc w:val="left"/>
      <w:pPr>
        <w:ind w:left="5671" w:hanging="360"/>
      </w:pPr>
      <w:rPr>
        <w:rFonts w:ascii="Courier New" w:hAnsi="Courier New" w:cs="Courier New" w:hint="default"/>
      </w:rPr>
    </w:lvl>
    <w:lvl w:ilvl="8" w:tplc="04090005" w:tentative="1">
      <w:start w:val="1"/>
      <w:numFmt w:val="bullet"/>
      <w:lvlText w:val=""/>
      <w:lvlJc w:val="left"/>
      <w:pPr>
        <w:ind w:left="6391" w:hanging="360"/>
      </w:pPr>
      <w:rPr>
        <w:rFonts w:ascii="Wingdings" w:hAnsi="Wingdings" w:hint="default"/>
      </w:rPr>
    </w:lvl>
  </w:abstractNum>
  <w:abstractNum w:abstractNumId="6" w15:restartNumberingAfterBreak="0">
    <w:nsid w:val="211849FC"/>
    <w:multiLevelType w:val="hybridMultilevel"/>
    <w:tmpl w:val="017A2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623A9"/>
    <w:multiLevelType w:val="hybridMultilevel"/>
    <w:tmpl w:val="D2A0E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E3562A"/>
    <w:multiLevelType w:val="hybridMultilevel"/>
    <w:tmpl w:val="B4EEC4C6"/>
    <w:lvl w:ilvl="0" w:tplc="65CCD5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6F7C72"/>
    <w:multiLevelType w:val="hybridMultilevel"/>
    <w:tmpl w:val="E04EC26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C6426FE"/>
    <w:multiLevelType w:val="hybridMultilevel"/>
    <w:tmpl w:val="2932E8E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34EA271D"/>
    <w:multiLevelType w:val="hybridMultilevel"/>
    <w:tmpl w:val="7B281E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43535E"/>
    <w:multiLevelType w:val="multilevel"/>
    <w:tmpl w:val="13D08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F31D92"/>
    <w:multiLevelType w:val="hybridMultilevel"/>
    <w:tmpl w:val="A9607C10"/>
    <w:lvl w:ilvl="0" w:tplc="04090001">
      <w:start w:val="1"/>
      <w:numFmt w:val="bullet"/>
      <w:lvlText w:val=""/>
      <w:lvlJc w:val="left"/>
      <w:pPr>
        <w:ind w:left="631" w:hanging="360"/>
      </w:pPr>
      <w:rPr>
        <w:rFonts w:ascii="Symbol" w:hAnsi="Symbol" w:hint="default"/>
      </w:rPr>
    </w:lvl>
    <w:lvl w:ilvl="1" w:tplc="04090003">
      <w:start w:val="1"/>
      <w:numFmt w:val="bullet"/>
      <w:lvlText w:val="o"/>
      <w:lvlJc w:val="left"/>
      <w:pPr>
        <w:ind w:left="1351" w:hanging="360"/>
      </w:pPr>
      <w:rPr>
        <w:rFonts w:ascii="Courier New" w:hAnsi="Courier New" w:cs="Courier New" w:hint="default"/>
      </w:rPr>
    </w:lvl>
    <w:lvl w:ilvl="2" w:tplc="04090005" w:tentative="1">
      <w:start w:val="1"/>
      <w:numFmt w:val="bullet"/>
      <w:lvlText w:val=""/>
      <w:lvlJc w:val="left"/>
      <w:pPr>
        <w:ind w:left="2071" w:hanging="360"/>
      </w:pPr>
      <w:rPr>
        <w:rFonts w:ascii="Wingdings" w:hAnsi="Wingdings" w:hint="default"/>
      </w:rPr>
    </w:lvl>
    <w:lvl w:ilvl="3" w:tplc="04090001" w:tentative="1">
      <w:start w:val="1"/>
      <w:numFmt w:val="bullet"/>
      <w:lvlText w:val=""/>
      <w:lvlJc w:val="left"/>
      <w:pPr>
        <w:ind w:left="2791" w:hanging="360"/>
      </w:pPr>
      <w:rPr>
        <w:rFonts w:ascii="Symbol" w:hAnsi="Symbol" w:hint="default"/>
      </w:rPr>
    </w:lvl>
    <w:lvl w:ilvl="4" w:tplc="04090003" w:tentative="1">
      <w:start w:val="1"/>
      <w:numFmt w:val="bullet"/>
      <w:lvlText w:val="o"/>
      <w:lvlJc w:val="left"/>
      <w:pPr>
        <w:ind w:left="3511" w:hanging="360"/>
      </w:pPr>
      <w:rPr>
        <w:rFonts w:ascii="Courier New" w:hAnsi="Courier New" w:cs="Courier New" w:hint="default"/>
      </w:rPr>
    </w:lvl>
    <w:lvl w:ilvl="5" w:tplc="04090005" w:tentative="1">
      <w:start w:val="1"/>
      <w:numFmt w:val="bullet"/>
      <w:lvlText w:val=""/>
      <w:lvlJc w:val="left"/>
      <w:pPr>
        <w:ind w:left="4231" w:hanging="360"/>
      </w:pPr>
      <w:rPr>
        <w:rFonts w:ascii="Wingdings" w:hAnsi="Wingdings" w:hint="default"/>
      </w:rPr>
    </w:lvl>
    <w:lvl w:ilvl="6" w:tplc="04090001" w:tentative="1">
      <w:start w:val="1"/>
      <w:numFmt w:val="bullet"/>
      <w:lvlText w:val=""/>
      <w:lvlJc w:val="left"/>
      <w:pPr>
        <w:ind w:left="4951" w:hanging="360"/>
      </w:pPr>
      <w:rPr>
        <w:rFonts w:ascii="Symbol" w:hAnsi="Symbol" w:hint="default"/>
      </w:rPr>
    </w:lvl>
    <w:lvl w:ilvl="7" w:tplc="04090003" w:tentative="1">
      <w:start w:val="1"/>
      <w:numFmt w:val="bullet"/>
      <w:lvlText w:val="o"/>
      <w:lvlJc w:val="left"/>
      <w:pPr>
        <w:ind w:left="5671" w:hanging="360"/>
      </w:pPr>
      <w:rPr>
        <w:rFonts w:ascii="Courier New" w:hAnsi="Courier New" w:cs="Courier New" w:hint="default"/>
      </w:rPr>
    </w:lvl>
    <w:lvl w:ilvl="8" w:tplc="04090005" w:tentative="1">
      <w:start w:val="1"/>
      <w:numFmt w:val="bullet"/>
      <w:lvlText w:val=""/>
      <w:lvlJc w:val="left"/>
      <w:pPr>
        <w:ind w:left="6391" w:hanging="360"/>
      </w:pPr>
      <w:rPr>
        <w:rFonts w:ascii="Wingdings" w:hAnsi="Wingdings" w:hint="default"/>
      </w:rPr>
    </w:lvl>
  </w:abstractNum>
  <w:abstractNum w:abstractNumId="14" w15:restartNumberingAfterBreak="0">
    <w:nsid w:val="386D68EB"/>
    <w:multiLevelType w:val="hybridMultilevel"/>
    <w:tmpl w:val="780E2C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9D1DD8"/>
    <w:multiLevelType w:val="multilevel"/>
    <w:tmpl w:val="16A291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E34D1F"/>
    <w:multiLevelType w:val="hybridMultilevel"/>
    <w:tmpl w:val="B58AF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FCD535B"/>
    <w:multiLevelType w:val="hybridMultilevel"/>
    <w:tmpl w:val="2EA62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7209C6"/>
    <w:multiLevelType w:val="hybridMultilevel"/>
    <w:tmpl w:val="2146F7D8"/>
    <w:lvl w:ilvl="0" w:tplc="04090001">
      <w:start w:val="1"/>
      <w:numFmt w:val="bullet"/>
      <w:lvlText w:val=""/>
      <w:lvlJc w:val="left"/>
      <w:pPr>
        <w:ind w:left="631" w:hanging="360"/>
      </w:pPr>
      <w:rPr>
        <w:rFonts w:ascii="Symbol" w:hAnsi="Symbol" w:hint="default"/>
      </w:rPr>
    </w:lvl>
    <w:lvl w:ilvl="1" w:tplc="04090003">
      <w:start w:val="1"/>
      <w:numFmt w:val="bullet"/>
      <w:lvlText w:val="o"/>
      <w:lvlJc w:val="left"/>
      <w:pPr>
        <w:ind w:left="1351" w:hanging="360"/>
      </w:pPr>
      <w:rPr>
        <w:rFonts w:ascii="Courier New" w:hAnsi="Courier New" w:cs="Courier New" w:hint="default"/>
      </w:rPr>
    </w:lvl>
    <w:lvl w:ilvl="2" w:tplc="04090005" w:tentative="1">
      <w:start w:val="1"/>
      <w:numFmt w:val="bullet"/>
      <w:lvlText w:val=""/>
      <w:lvlJc w:val="left"/>
      <w:pPr>
        <w:ind w:left="2071" w:hanging="360"/>
      </w:pPr>
      <w:rPr>
        <w:rFonts w:ascii="Wingdings" w:hAnsi="Wingdings" w:hint="default"/>
      </w:rPr>
    </w:lvl>
    <w:lvl w:ilvl="3" w:tplc="04090001" w:tentative="1">
      <w:start w:val="1"/>
      <w:numFmt w:val="bullet"/>
      <w:lvlText w:val=""/>
      <w:lvlJc w:val="left"/>
      <w:pPr>
        <w:ind w:left="2791" w:hanging="360"/>
      </w:pPr>
      <w:rPr>
        <w:rFonts w:ascii="Symbol" w:hAnsi="Symbol" w:hint="default"/>
      </w:rPr>
    </w:lvl>
    <w:lvl w:ilvl="4" w:tplc="04090003" w:tentative="1">
      <w:start w:val="1"/>
      <w:numFmt w:val="bullet"/>
      <w:lvlText w:val="o"/>
      <w:lvlJc w:val="left"/>
      <w:pPr>
        <w:ind w:left="3511" w:hanging="360"/>
      </w:pPr>
      <w:rPr>
        <w:rFonts w:ascii="Courier New" w:hAnsi="Courier New" w:cs="Courier New" w:hint="default"/>
      </w:rPr>
    </w:lvl>
    <w:lvl w:ilvl="5" w:tplc="04090005" w:tentative="1">
      <w:start w:val="1"/>
      <w:numFmt w:val="bullet"/>
      <w:lvlText w:val=""/>
      <w:lvlJc w:val="left"/>
      <w:pPr>
        <w:ind w:left="4231" w:hanging="360"/>
      </w:pPr>
      <w:rPr>
        <w:rFonts w:ascii="Wingdings" w:hAnsi="Wingdings" w:hint="default"/>
      </w:rPr>
    </w:lvl>
    <w:lvl w:ilvl="6" w:tplc="04090001" w:tentative="1">
      <w:start w:val="1"/>
      <w:numFmt w:val="bullet"/>
      <w:lvlText w:val=""/>
      <w:lvlJc w:val="left"/>
      <w:pPr>
        <w:ind w:left="4951" w:hanging="360"/>
      </w:pPr>
      <w:rPr>
        <w:rFonts w:ascii="Symbol" w:hAnsi="Symbol" w:hint="default"/>
      </w:rPr>
    </w:lvl>
    <w:lvl w:ilvl="7" w:tplc="04090003" w:tentative="1">
      <w:start w:val="1"/>
      <w:numFmt w:val="bullet"/>
      <w:lvlText w:val="o"/>
      <w:lvlJc w:val="left"/>
      <w:pPr>
        <w:ind w:left="5671" w:hanging="360"/>
      </w:pPr>
      <w:rPr>
        <w:rFonts w:ascii="Courier New" w:hAnsi="Courier New" w:cs="Courier New" w:hint="default"/>
      </w:rPr>
    </w:lvl>
    <w:lvl w:ilvl="8" w:tplc="04090005" w:tentative="1">
      <w:start w:val="1"/>
      <w:numFmt w:val="bullet"/>
      <w:lvlText w:val=""/>
      <w:lvlJc w:val="left"/>
      <w:pPr>
        <w:ind w:left="6391" w:hanging="360"/>
      </w:pPr>
      <w:rPr>
        <w:rFonts w:ascii="Wingdings" w:hAnsi="Wingdings" w:hint="default"/>
      </w:rPr>
    </w:lvl>
  </w:abstractNum>
  <w:abstractNum w:abstractNumId="19" w15:restartNumberingAfterBreak="0">
    <w:nsid w:val="414C461A"/>
    <w:multiLevelType w:val="hybridMultilevel"/>
    <w:tmpl w:val="D6065D16"/>
    <w:lvl w:ilvl="0" w:tplc="04090001">
      <w:start w:val="1"/>
      <w:numFmt w:val="bullet"/>
      <w:lvlText w:val=""/>
      <w:lvlJc w:val="left"/>
      <w:pPr>
        <w:ind w:left="631" w:hanging="360"/>
      </w:pPr>
      <w:rPr>
        <w:rFonts w:ascii="Symbol" w:hAnsi="Symbol" w:hint="default"/>
      </w:rPr>
    </w:lvl>
    <w:lvl w:ilvl="1" w:tplc="04090003">
      <w:start w:val="1"/>
      <w:numFmt w:val="bullet"/>
      <w:lvlText w:val="o"/>
      <w:lvlJc w:val="left"/>
      <w:pPr>
        <w:ind w:left="1351" w:hanging="360"/>
      </w:pPr>
      <w:rPr>
        <w:rFonts w:ascii="Courier New" w:hAnsi="Courier New" w:cs="Courier New" w:hint="default"/>
      </w:rPr>
    </w:lvl>
    <w:lvl w:ilvl="2" w:tplc="04090005" w:tentative="1">
      <w:start w:val="1"/>
      <w:numFmt w:val="bullet"/>
      <w:lvlText w:val=""/>
      <w:lvlJc w:val="left"/>
      <w:pPr>
        <w:ind w:left="2071" w:hanging="360"/>
      </w:pPr>
      <w:rPr>
        <w:rFonts w:ascii="Wingdings" w:hAnsi="Wingdings" w:hint="default"/>
      </w:rPr>
    </w:lvl>
    <w:lvl w:ilvl="3" w:tplc="04090001" w:tentative="1">
      <w:start w:val="1"/>
      <w:numFmt w:val="bullet"/>
      <w:lvlText w:val=""/>
      <w:lvlJc w:val="left"/>
      <w:pPr>
        <w:ind w:left="2791" w:hanging="360"/>
      </w:pPr>
      <w:rPr>
        <w:rFonts w:ascii="Symbol" w:hAnsi="Symbol" w:hint="default"/>
      </w:rPr>
    </w:lvl>
    <w:lvl w:ilvl="4" w:tplc="04090003" w:tentative="1">
      <w:start w:val="1"/>
      <w:numFmt w:val="bullet"/>
      <w:lvlText w:val="o"/>
      <w:lvlJc w:val="left"/>
      <w:pPr>
        <w:ind w:left="3511" w:hanging="360"/>
      </w:pPr>
      <w:rPr>
        <w:rFonts w:ascii="Courier New" w:hAnsi="Courier New" w:cs="Courier New" w:hint="default"/>
      </w:rPr>
    </w:lvl>
    <w:lvl w:ilvl="5" w:tplc="04090005" w:tentative="1">
      <w:start w:val="1"/>
      <w:numFmt w:val="bullet"/>
      <w:lvlText w:val=""/>
      <w:lvlJc w:val="left"/>
      <w:pPr>
        <w:ind w:left="4231" w:hanging="360"/>
      </w:pPr>
      <w:rPr>
        <w:rFonts w:ascii="Wingdings" w:hAnsi="Wingdings" w:hint="default"/>
      </w:rPr>
    </w:lvl>
    <w:lvl w:ilvl="6" w:tplc="04090001" w:tentative="1">
      <w:start w:val="1"/>
      <w:numFmt w:val="bullet"/>
      <w:lvlText w:val=""/>
      <w:lvlJc w:val="left"/>
      <w:pPr>
        <w:ind w:left="4951" w:hanging="360"/>
      </w:pPr>
      <w:rPr>
        <w:rFonts w:ascii="Symbol" w:hAnsi="Symbol" w:hint="default"/>
      </w:rPr>
    </w:lvl>
    <w:lvl w:ilvl="7" w:tplc="04090003" w:tentative="1">
      <w:start w:val="1"/>
      <w:numFmt w:val="bullet"/>
      <w:lvlText w:val="o"/>
      <w:lvlJc w:val="left"/>
      <w:pPr>
        <w:ind w:left="5671" w:hanging="360"/>
      </w:pPr>
      <w:rPr>
        <w:rFonts w:ascii="Courier New" w:hAnsi="Courier New" w:cs="Courier New" w:hint="default"/>
      </w:rPr>
    </w:lvl>
    <w:lvl w:ilvl="8" w:tplc="04090005" w:tentative="1">
      <w:start w:val="1"/>
      <w:numFmt w:val="bullet"/>
      <w:lvlText w:val=""/>
      <w:lvlJc w:val="left"/>
      <w:pPr>
        <w:ind w:left="6391" w:hanging="360"/>
      </w:pPr>
      <w:rPr>
        <w:rFonts w:ascii="Wingdings" w:hAnsi="Wingdings" w:hint="default"/>
      </w:rPr>
    </w:lvl>
  </w:abstractNum>
  <w:abstractNum w:abstractNumId="20" w15:restartNumberingAfterBreak="0">
    <w:nsid w:val="433B746C"/>
    <w:multiLevelType w:val="multilevel"/>
    <w:tmpl w:val="4B0C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4070C2B"/>
    <w:multiLevelType w:val="hybridMultilevel"/>
    <w:tmpl w:val="ECA63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FC0E5B"/>
    <w:multiLevelType w:val="hybridMultilevel"/>
    <w:tmpl w:val="C87601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A0E3410"/>
    <w:multiLevelType w:val="hybridMultilevel"/>
    <w:tmpl w:val="F190C9D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A751C45"/>
    <w:multiLevelType w:val="multilevel"/>
    <w:tmpl w:val="6EB46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F9A09D9"/>
    <w:multiLevelType w:val="multilevel"/>
    <w:tmpl w:val="01A0BB38"/>
    <w:lvl w:ilvl="0">
      <w:start w:val="1"/>
      <w:numFmt w:val="bullet"/>
      <w:lvlText w:val=""/>
      <w:lvlJc w:val="left"/>
      <w:pPr>
        <w:ind w:left="631" w:hanging="360"/>
      </w:pPr>
      <w:rPr>
        <w:rFonts w:ascii="Symbol" w:hAnsi="Symbol" w:hint="default"/>
      </w:rPr>
    </w:lvl>
    <w:lvl w:ilvl="1">
      <w:start w:val="1"/>
      <w:numFmt w:val="bullet"/>
      <w:lvlText w:val="o"/>
      <w:lvlJc w:val="left"/>
      <w:pPr>
        <w:ind w:left="1351" w:hanging="360"/>
      </w:pPr>
      <w:rPr>
        <w:rFonts w:ascii="Courier New" w:hAnsi="Courier New" w:cs="Courier New" w:hint="default"/>
      </w:rPr>
    </w:lvl>
    <w:lvl w:ilvl="2">
      <w:start w:val="1"/>
      <w:numFmt w:val="bullet"/>
      <w:lvlText w:val=""/>
      <w:lvlJc w:val="left"/>
      <w:pPr>
        <w:ind w:left="2071" w:hanging="360"/>
      </w:pPr>
      <w:rPr>
        <w:rFonts w:ascii="Wingdings" w:hAnsi="Wingdings" w:hint="default"/>
      </w:rPr>
    </w:lvl>
    <w:lvl w:ilvl="3">
      <w:start w:val="1"/>
      <w:numFmt w:val="bullet"/>
      <w:lvlText w:val=""/>
      <w:lvlJc w:val="left"/>
      <w:pPr>
        <w:ind w:left="2791" w:hanging="360"/>
      </w:pPr>
      <w:rPr>
        <w:rFonts w:ascii="Symbol" w:hAnsi="Symbol" w:hint="default"/>
      </w:rPr>
    </w:lvl>
    <w:lvl w:ilvl="4">
      <w:start w:val="1"/>
      <w:numFmt w:val="bullet"/>
      <w:lvlText w:val="o"/>
      <w:lvlJc w:val="left"/>
      <w:pPr>
        <w:ind w:left="3511" w:hanging="360"/>
      </w:pPr>
      <w:rPr>
        <w:rFonts w:ascii="Courier New" w:hAnsi="Courier New" w:cs="Courier New" w:hint="default"/>
      </w:rPr>
    </w:lvl>
    <w:lvl w:ilvl="5">
      <w:start w:val="1"/>
      <w:numFmt w:val="bullet"/>
      <w:lvlText w:val=""/>
      <w:lvlJc w:val="left"/>
      <w:pPr>
        <w:ind w:left="4231" w:hanging="360"/>
      </w:pPr>
      <w:rPr>
        <w:rFonts w:ascii="Wingdings" w:hAnsi="Wingdings" w:hint="default"/>
      </w:rPr>
    </w:lvl>
    <w:lvl w:ilvl="6">
      <w:start w:val="1"/>
      <w:numFmt w:val="bullet"/>
      <w:lvlText w:val=""/>
      <w:lvlJc w:val="left"/>
      <w:pPr>
        <w:ind w:left="4951" w:hanging="360"/>
      </w:pPr>
      <w:rPr>
        <w:rFonts w:ascii="Symbol" w:hAnsi="Symbol" w:hint="default"/>
      </w:rPr>
    </w:lvl>
    <w:lvl w:ilvl="7">
      <w:start w:val="1"/>
      <w:numFmt w:val="bullet"/>
      <w:lvlText w:val="o"/>
      <w:lvlJc w:val="left"/>
      <w:pPr>
        <w:ind w:left="5671" w:hanging="360"/>
      </w:pPr>
      <w:rPr>
        <w:rFonts w:ascii="Courier New" w:hAnsi="Courier New" w:cs="Courier New" w:hint="default"/>
      </w:rPr>
    </w:lvl>
    <w:lvl w:ilvl="8">
      <w:start w:val="1"/>
      <w:numFmt w:val="bullet"/>
      <w:lvlText w:val=""/>
      <w:lvlJc w:val="left"/>
      <w:pPr>
        <w:ind w:left="6391" w:hanging="360"/>
      </w:pPr>
      <w:rPr>
        <w:rFonts w:ascii="Wingdings" w:hAnsi="Wingdings" w:hint="default"/>
      </w:rPr>
    </w:lvl>
  </w:abstractNum>
  <w:abstractNum w:abstractNumId="26" w15:restartNumberingAfterBreak="0">
    <w:nsid w:val="561D6FE4"/>
    <w:multiLevelType w:val="hybridMultilevel"/>
    <w:tmpl w:val="946201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32FFA"/>
    <w:multiLevelType w:val="hybridMultilevel"/>
    <w:tmpl w:val="B27E1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93076D"/>
    <w:multiLevelType w:val="multilevel"/>
    <w:tmpl w:val="D5140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CDE08BC"/>
    <w:multiLevelType w:val="multilevel"/>
    <w:tmpl w:val="A210CF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1BF29E7"/>
    <w:multiLevelType w:val="multilevel"/>
    <w:tmpl w:val="5EA45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BA03917"/>
    <w:multiLevelType w:val="hybridMultilevel"/>
    <w:tmpl w:val="EB8C1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5A2BDE"/>
    <w:multiLevelType w:val="hybridMultilevel"/>
    <w:tmpl w:val="3C64383A"/>
    <w:lvl w:ilvl="0" w:tplc="04090001">
      <w:start w:val="1"/>
      <w:numFmt w:val="bullet"/>
      <w:lvlText w:val=""/>
      <w:lvlJc w:val="left"/>
      <w:pPr>
        <w:ind w:left="631" w:hanging="360"/>
      </w:pPr>
      <w:rPr>
        <w:rFonts w:ascii="Symbol" w:hAnsi="Symbol" w:hint="default"/>
      </w:rPr>
    </w:lvl>
    <w:lvl w:ilvl="1" w:tplc="04090003" w:tentative="1">
      <w:start w:val="1"/>
      <w:numFmt w:val="bullet"/>
      <w:lvlText w:val="o"/>
      <w:lvlJc w:val="left"/>
      <w:pPr>
        <w:ind w:left="1351" w:hanging="360"/>
      </w:pPr>
      <w:rPr>
        <w:rFonts w:ascii="Courier New" w:hAnsi="Courier New" w:cs="Courier New" w:hint="default"/>
      </w:rPr>
    </w:lvl>
    <w:lvl w:ilvl="2" w:tplc="04090005" w:tentative="1">
      <w:start w:val="1"/>
      <w:numFmt w:val="bullet"/>
      <w:lvlText w:val=""/>
      <w:lvlJc w:val="left"/>
      <w:pPr>
        <w:ind w:left="2071" w:hanging="360"/>
      </w:pPr>
      <w:rPr>
        <w:rFonts w:ascii="Wingdings" w:hAnsi="Wingdings" w:hint="default"/>
      </w:rPr>
    </w:lvl>
    <w:lvl w:ilvl="3" w:tplc="04090001" w:tentative="1">
      <w:start w:val="1"/>
      <w:numFmt w:val="bullet"/>
      <w:lvlText w:val=""/>
      <w:lvlJc w:val="left"/>
      <w:pPr>
        <w:ind w:left="2791" w:hanging="360"/>
      </w:pPr>
      <w:rPr>
        <w:rFonts w:ascii="Symbol" w:hAnsi="Symbol" w:hint="default"/>
      </w:rPr>
    </w:lvl>
    <w:lvl w:ilvl="4" w:tplc="04090003" w:tentative="1">
      <w:start w:val="1"/>
      <w:numFmt w:val="bullet"/>
      <w:lvlText w:val="o"/>
      <w:lvlJc w:val="left"/>
      <w:pPr>
        <w:ind w:left="3511" w:hanging="360"/>
      </w:pPr>
      <w:rPr>
        <w:rFonts w:ascii="Courier New" w:hAnsi="Courier New" w:cs="Courier New" w:hint="default"/>
      </w:rPr>
    </w:lvl>
    <w:lvl w:ilvl="5" w:tplc="04090005" w:tentative="1">
      <w:start w:val="1"/>
      <w:numFmt w:val="bullet"/>
      <w:lvlText w:val=""/>
      <w:lvlJc w:val="left"/>
      <w:pPr>
        <w:ind w:left="4231" w:hanging="360"/>
      </w:pPr>
      <w:rPr>
        <w:rFonts w:ascii="Wingdings" w:hAnsi="Wingdings" w:hint="default"/>
      </w:rPr>
    </w:lvl>
    <w:lvl w:ilvl="6" w:tplc="04090001" w:tentative="1">
      <w:start w:val="1"/>
      <w:numFmt w:val="bullet"/>
      <w:lvlText w:val=""/>
      <w:lvlJc w:val="left"/>
      <w:pPr>
        <w:ind w:left="4951" w:hanging="360"/>
      </w:pPr>
      <w:rPr>
        <w:rFonts w:ascii="Symbol" w:hAnsi="Symbol" w:hint="default"/>
      </w:rPr>
    </w:lvl>
    <w:lvl w:ilvl="7" w:tplc="04090003" w:tentative="1">
      <w:start w:val="1"/>
      <w:numFmt w:val="bullet"/>
      <w:lvlText w:val="o"/>
      <w:lvlJc w:val="left"/>
      <w:pPr>
        <w:ind w:left="5671" w:hanging="360"/>
      </w:pPr>
      <w:rPr>
        <w:rFonts w:ascii="Courier New" w:hAnsi="Courier New" w:cs="Courier New" w:hint="default"/>
      </w:rPr>
    </w:lvl>
    <w:lvl w:ilvl="8" w:tplc="04090005" w:tentative="1">
      <w:start w:val="1"/>
      <w:numFmt w:val="bullet"/>
      <w:lvlText w:val=""/>
      <w:lvlJc w:val="left"/>
      <w:pPr>
        <w:ind w:left="6391" w:hanging="360"/>
      </w:pPr>
      <w:rPr>
        <w:rFonts w:ascii="Wingdings" w:hAnsi="Wingdings" w:hint="default"/>
      </w:rPr>
    </w:lvl>
  </w:abstractNum>
  <w:num w:numId="1">
    <w:abstractNumId w:val="15"/>
  </w:num>
  <w:num w:numId="2">
    <w:abstractNumId w:val="28"/>
  </w:num>
  <w:num w:numId="3">
    <w:abstractNumId w:val="29"/>
  </w:num>
  <w:num w:numId="4">
    <w:abstractNumId w:val="20"/>
  </w:num>
  <w:num w:numId="5">
    <w:abstractNumId w:val="6"/>
  </w:num>
  <w:num w:numId="6">
    <w:abstractNumId w:val="2"/>
  </w:num>
  <w:num w:numId="7">
    <w:abstractNumId w:val="5"/>
  </w:num>
  <w:num w:numId="8">
    <w:abstractNumId w:val="25"/>
  </w:num>
  <w:num w:numId="9">
    <w:abstractNumId w:val="0"/>
  </w:num>
  <w:num w:numId="10">
    <w:abstractNumId w:val="31"/>
  </w:num>
  <w:num w:numId="11">
    <w:abstractNumId w:val="32"/>
  </w:num>
  <w:num w:numId="12">
    <w:abstractNumId w:val="27"/>
  </w:num>
  <w:num w:numId="13">
    <w:abstractNumId w:val="18"/>
  </w:num>
  <w:num w:numId="14">
    <w:abstractNumId w:val="1"/>
  </w:num>
  <w:num w:numId="15">
    <w:abstractNumId w:val="4"/>
  </w:num>
  <w:num w:numId="16">
    <w:abstractNumId w:val="19"/>
  </w:num>
  <w:num w:numId="17">
    <w:abstractNumId w:val="13"/>
  </w:num>
  <w:num w:numId="18">
    <w:abstractNumId w:val="24"/>
  </w:num>
  <w:num w:numId="19">
    <w:abstractNumId w:val="30"/>
  </w:num>
  <w:num w:numId="20">
    <w:abstractNumId w:val="12"/>
  </w:num>
  <w:num w:numId="21">
    <w:abstractNumId w:val="17"/>
  </w:num>
  <w:num w:numId="22">
    <w:abstractNumId w:val="9"/>
  </w:num>
  <w:num w:numId="23">
    <w:abstractNumId w:val="22"/>
  </w:num>
  <w:num w:numId="24">
    <w:abstractNumId w:val="14"/>
  </w:num>
  <w:num w:numId="25">
    <w:abstractNumId w:val="10"/>
  </w:num>
  <w:num w:numId="26">
    <w:abstractNumId w:val="16"/>
  </w:num>
  <w:num w:numId="27">
    <w:abstractNumId w:val="11"/>
  </w:num>
  <w:num w:numId="28">
    <w:abstractNumId w:val="26"/>
  </w:num>
  <w:num w:numId="29">
    <w:abstractNumId w:val="7"/>
  </w:num>
  <w:num w:numId="30">
    <w:abstractNumId w:val="3"/>
  </w:num>
  <w:num w:numId="31">
    <w:abstractNumId w:val="23"/>
  </w:num>
  <w:num w:numId="32">
    <w:abstractNumId w:val="21"/>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380"/>
    <w:rsid w:val="0001344C"/>
    <w:rsid w:val="000212A0"/>
    <w:rsid w:val="00025477"/>
    <w:rsid w:val="00052D22"/>
    <w:rsid w:val="00055BC1"/>
    <w:rsid w:val="00062C05"/>
    <w:rsid w:val="0007139A"/>
    <w:rsid w:val="00082A55"/>
    <w:rsid w:val="00084DB0"/>
    <w:rsid w:val="0009070B"/>
    <w:rsid w:val="00096B4C"/>
    <w:rsid w:val="00097C55"/>
    <w:rsid w:val="000A0A28"/>
    <w:rsid w:val="000A2058"/>
    <w:rsid w:val="000A28A4"/>
    <w:rsid w:val="000A5F6B"/>
    <w:rsid w:val="000B1B53"/>
    <w:rsid w:val="000B2139"/>
    <w:rsid w:val="000D07AC"/>
    <w:rsid w:val="000E7777"/>
    <w:rsid w:val="000F240A"/>
    <w:rsid w:val="000F2F6A"/>
    <w:rsid w:val="000F7F96"/>
    <w:rsid w:val="00114C15"/>
    <w:rsid w:val="0012461D"/>
    <w:rsid w:val="00135B55"/>
    <w:rsid w:val="00137FB3"/>
    <w:rsid w:val="00143CB4"/>
    <w:rsid w:val="001525B1"/>
    <w:rsid w:val="001618D4"/>
    <w:rsid w:val="0017318A"/>
    <w:rsid w:val="00173A6F"/>
    <w:rsid w:val="00183DBA"/>
    <w:rsid w:val="00193709"/>
    <w:rsid w:val="00193CE8"/>
    <w:rsid w:val="001A1ABF"/>
    <w:rsid w:val="001A5236"/>
    <w:rsid w:val="001C0B92"/>
    <w:rsid w:val="001C2A1A"/>
    <w:rsid w:val="001E4A4A"/>
    <w:rsid w:val="001E57B3"/>
    <w:rsid w:val="001E609D"/>
    <w:rsid w:val="001F408C"/>
    <w:rsid w:val="00200600"/>
    <w:rsid w:val="002032FB"/>
    <w:rsid w:val="00207893"/>
    <w:rsid w:val="002238CE"/>
    <w:rsid w:val="002423C5"/>
    <w:rsid w:val="002432EE"/>
    <w:rsid w:val="00263D41"/>
    <w:rsid w:val="00263FDC"/>
    <w:rsid w:val="0027395D"/>
    <w:rsid w:val="00276A87"/>
    <w:rsid w:val="00276FB5"/>
    <w:rsid w:val="002819B6"/>
    <w:rsid w:val="002906CB"/>
    <w:rsid w:val="00291113"/>
    <w:rsid w:val="002A5FD6"/>
    <w:rsid w:val="002B3452"/>
    <w:rsid w:val="002B6E82"/>
    <w:rsid w:val="002C29BE"/>
    <w:rsid w:val="002C7D81"/>
    <w:rsid w:val="002D588E"/>
    <w:rsid w:val="002D6746"/>
    <w:rsid w:val="00301789"/>
    <w:rsid w:val="003254CC"/>
    <w:rsid w:val="003259B3"/>
    <w:rsid w:val="00332A25"/>
    <w:rsid w:val="00340CC2"/>
    <w:rsid w:val="003419DE"/>
    <w:rsid w:val="003472DE"/>
    <w:rsid w:val="00352AC4"/>
    <w:rsid w:val="00352EF8"/>
    <w:rsid w:val="00357EFF"/>
    <w:rsid w:val="00364D6A"/>
    <w:rsid w:val="00370FB0"/>
    <w:rsid w:val="003808A4"/>
    <w:rsid w:val="0038580C"/>
    <w:rsid w:val="00391F31"/>
    <w:rsid w:val="00393E96"/>
    <w:rsid w:val="003A0EB4"/>
    <w:rsid w:val="003B0AC3"/>
    <w:rsid w:val="004178DE"/>
    <w:rsid w:val="00454401"/>
    <w:rsid w:val="00460B7E"/>
    <w:rsid w:val="004764B8"/>
    <w:rsid w:val="00482CF9"/>
    <w:rsid w:val="004851DA"/>
    <w:rsid w:val="00495AB5"/>
    <w:rsid w:val="004964B2"/>
    <w:rsid w:val="004B0A80"/>
    <w:rsid w:val="004B14BE"/>
    <w:rsid w:val="004B28B3"/>
    <w:rsid w:val="004B3CE9"/>
    <w:rsid w:val="004C2296"/>
    <w:rsid w:val="004D269E"/>
    <w:rsid w:val="004D5DD6"/>
    <w:rsid w:val="004E5D67"/>
    <w:rsid w:val="004F02F1"/>
    <w:rsid w:val="0050098A"/>
    <w:rsid w:val="00505433"/>
    <w:rsid w:val="00510E52"/>
    <w:rsid w:val="0051154C"/>
    <w:rsid w:val="005179DE"/>
    <w:rsid w:val="0052270F"/>
    <w:rsid w:val="0052484E"/>
    <w:rsid w:val="00526BAD"/>
    <w:rsid w:val="005300DB"/>
    <w:rsid w:val="00537577"/>
    <w:rsid w:val="00542CBA"/>
    <w:rsid w:val="00545924"/>
    <w:rsid w:val="005630D8"/>
    <w:rsid w:val="00567312"/>
    <w:rsid w:val="005700DD"/>
    <w:rsid w:val="00576974"/>
    <w:rsid w:val="00580BD5"/>
    <w:rsid w:val="005A6656"/>
    <w:rsid w:val="005A7B5A"/>
    <w:rsid w:val="005B7331"/>
    <w:rsid w:val="005D59ED"/>
    <w:rsid w:val="005D7DB1"/>
    <w:rsid w:val="005F0E55"/>
    <w:rsid w:val="00602055"/>
    <w:rsid w:val="006049E9"/>
    <w:rsid w:val="006127E6"/>
    <w:rsid w:val="0062257D"/>
    <w:rsid w:val="006263C1"/>
    <w:rsid w:val="006401D1"/>
    <w:rsid w:val="00650E8C"/>
    <w:rsid w:val="0065205C"/>
    <w:rsid w:val="00656F70"/>
    <w:rsid w:val="006657F1"/>
    <w:rsid w:val="00671624"/>
    <w:rsid w:val="00672C18"/>
    <w:rsid w:val="006756B4"/>
    <w:rsid w:val="0068145F"/>
    <w:rsid w:val="006861CA"/>
    <w:rsid w:val="00687791"/>
    <w:rsid w:val="006901E8"/>
    <w:rsid w:val="00693DD6"/>
    <w:rsid w:val="006945D3"/>
    <w:rsid w:val="00694DD3"/>
    <w:rsid w:val="006952DE"/>
    <w:rsid w:val="00696934"/>
    <w:rsid w:val="006A7467"/>
    <w:rsid w:val="006A753D"/>
    <w:rsid w:val="006B6F1F"/>
    <w:rsid w:val="006E47E1"/>
    <w:rsid w:val="006E7F6D"/>
    <w:rsid w:val="006F589A"/>
    <w:rsid w:val="006F5CD9"/>
    <w:rsid w:val="006F7CCB"/>
    <w:rsid w:val="007035A9"/>
    <w:rsid w:val="00714C86"/>
    <w:rsid w:val="00715091"/>
    <w:rsid w:val="007272B0"/>
    <w:rsid w:val="0073762C"/>
    <w:rsid w:val="00744B00"/>
    <w:rsid w:val="00746843"/>
    <w:rsid w:val="00751737"/>
    <w:rsid w:val="00754F62"/>
    <w:rsid w:val="00760BAD"/>
    <w:rsid w:val="007616F8"/>
    <w:rsid w:val="00786ADE"/>
    <w:rsid w:val="007873B1"/>
    <w:rsid w:val="00790877"/>
    <w:rsid w:val="00794964"/>
    <w:rsid w:val="00796477"/>
    <w:rsid w:val="00797AE1"/>
    <w:rsid w:val="007A2351"/>
    <w:rsid w:val="007A5855"/>
    <w:rsid w:val="007A68F8"/>
    <w:rsid w:val="007B15F5"/>
    <w:rsid w:val="007C418F"/>
    <w:rsid w:val="007C7E51"/>
    <w:rsid w:val="007D46ED"/>
    <w:rsid w:val="007D4FAA"/>
    <w:rsid w:val="007D75E7"/>
    <w:rsid w:val="007F23DF"/>
    <w:rsid w:val="00807599"/>
    <w:rsid w:val="00816C31"/>
    <w:rsid w:val="0082744F"/>
    <w:rsid w:val="0083294C"/>
    <w:rsid w:val="008361DC"/>
    <w:rsid w:val="008366B5"/>
    <w:rsid w:val="008372C1"/>
    <w:rsid w:val="00842DCC"/>
    <w:rsid w:val="00845131"/>
    <w:rsid w:val="00856725"/>
    <w:rsid w:val="00863051"/>
    <w:rsid w:val="008643A5"/>
    <w:rsid w:val="00865716"/>
    <w:rsid w:val="008768B9"/>
    <w:rsid w:val="008906B9"/>
    <w:rsid w:val="008A13CA"/>
    <w:rsid w:val="008A45E7"/>
    <w:rsid w:val="008E1ADD"/>
    <w:rsid w:val="008E3D32"/>
    <w:rsid w:val="008E447E"/>
    <w:rsid w:val="008E45F5"/>
    <w:rsid w:val="008E629C"/>
    <w:rsid w:val="00905F30"/>
    <w:rsid w:val="00912BA1"/>
    <w:rsid w:val="00925CEC"/>
    <w:rsid w:val="00941CAE"/>
    <w:rsid w:val="009626A1"/>
    <w:rsid w:val="0096548C"/>
    <w:rsid w:val="009675BE"/>
    <w:rsid w:val="00973293"/>
    <w:rsid w:val="009B3884"/>
    <w:rsid w:val="009D1DB1"/>
    <w:rsid w:val="009E5CCF"/>
    <w:rsid w:val="00A00796"/>
    <w:rsid w:val="00A01EE3"/>
    <w:rsid w:val="00A13DC3"/>
    <w:rsid w:val="00A212FA"/>
    <w:rsid w:val="00A2243D"/>
    <w:rsid w:val="00A30295"/>
    <w:rsid w:val="00A351E4"/>
    <w:rsid w:val="00A41D1A"/>
    <w:rsid w:val="00A528DC"/>
    <w:rsid w:val="00A57ABD"/>
    <w:rsid w:val="00A61CCF"/>
    <w:rsid w:val="00A64373"/>
    <w:rsid w:val="00A94CAA"/>
    <w:rsid w:val="00AC4D65"/>
    <w:rsid w:val="00AD4CA3"/>
    <w:rsid w:val="00AE0DA7"/>
    <w:rsid w:val="00AE6E3D"/>
    <w:rsid w:val="00AF20DD"/>
    <w:rsid w:val="00AF6F37"/>
    <w:rsid w:val="00B03453"/>
    <w:rsid w:val="00B054C2"/>
    <w:rsid w:val="00B06DD2"/>
    <w:rsid w:val="00B118F5"/>
    <w:rsid w:val="00B206BD"/>
    <w:rsid w:val="00B22EA8"/>
    <w:rsid w:val="00B43D2C"/>
    <w:rsid w:val="00B46989"/>
    <w:rsid w:val="00B519F0"/>
    <w:rsid w:val="00B560E5"/>
    <w:rsid w:val="00B57014"/>
    <w:rsid w:val="00B60A8E"/>
    <w:rsid w:val="00B639EB"/>
    <w:rsid w:val="00B63F74"/>
    <w:rsid w:val="00B659C7"/>
    <w:rsid w:val="00B86FEA"/>
    <w:rsid w:val="00BB3516"/>
    <w:rsid w:val="00BC6196"/>
    <w:rsid w:val="00BC763C"/>
    <w:rsid w:val="00BD0B86"/>
    <w:rsid w:val="00BE04EE"/>
    <w:rsid w:val="00BE344D"/>
    <w:rsid w:val="00BE55EA"/>
    <w:rsid w:val="00BF5561"/>
    <w:rsid w:val="00BF564C"/>
    <w:rsid w:val="00C04E3C"/>
    <w:rsid w:val="00C16EBD"/>
    <w:rsid w:val="00C26241"/>
    <w:rsid w:val="00C55907"/>
    <w:rsid w:val="00C57733"/>
    <w:rsid w:val="00C60948"/>
    <w:rsid w:val="00C6445F"/>
    <w:rsid w:val="00C65B66"/>
    <w:rsid w:val="00CA693E"/>
    <w:rsid w:val="00CB286E"/>
    <w:rsid w:val="00CC07EA"/>
    <w:rsid w:val="00CD19BA"/>
    <w:rsid w:val="00CD57EB"/>
    <w:rsid w:val="00CD7AF4"/>
    <w:rsid w:val="00CE6AFA"/>
    <w:rsid w:val="00D178DE"/>
    <w:rsid w:val="00D21CF5"/>
    <w:rsid w:val="00D22538"/>
    <w:rsid w:val="00D22DE2"/>
    <w:rsid w:val="00D4311C"/>
    <w:rsid w:val="00D52F2C"/>
    <w:rsid w:val="00D61CAA"/>
    <w:rsid w:val="00D76396"/>
    <w:rsid w:val="00D942C5"/>
    <w:rsid w:val="00DB65BA"/>
    <w:rsid w:val="00DC39B8"/>
    <w:rsid w:val="00DD2494"/>
    <w:rsid w:val="00DE5CFF"/>
    <w:rsid w:val="00E22376"/>
    <w:rsid w:val="00E40345"/>
    <w:rsid w:val="00E42385"/>
    <w:rsid w:val="00E473B8"/>
    <w:rsid w:val="00E50A27"/>
    <w:rsid w:val="00E51978"/>
    <w:rsid w:val="00E63FE6"/>
    <w:rsid w:val="00E6437F"/>
    <w:rsid w:val="00E643C0"/>
    <w:rsid w:val="00E71427"/>
    <w:rsid w:val="00E817F4"/>
    <w:rsid w:val="00E84D75"/>
    <w:rsid w:val="00E86B28"/>
    <w:rsid w:val="00E921CC"/>
    <w:rsid w:val="00EA43C1"/>
    <w:rsid w:val="00EA43DB"/>
    <w:rsid w:val="00EB0710"/>
    <w:rsid w:val="00EB098F"/>
    <w:rsid w:val="00EC0309"/>
    <w:rsid w:val="00EC1243"/>
    <w:rsid w:val="00EC6CDA"/>
    <w:rsid w:val="00ED4FC2"/>
    <w:rsid w:val="00ED6F18"/>
    <w:rsid w:val="00EE64A7"/>
    <w:rsid w:val="00F10436"/>
    <w:rsid w:val="00F13380"/>
    <w:rsid w:val="00F154FC"/>
    <w:rsid w:val="00F332FC"/>
    <w:rsid w:val="00F33989"/>
    <w:rsid w:val="00F531FD"/>
    <w:rsid w:val="00F53390"/>
    <w:rsid w:val="00F60DF9"/>
    <w:rsid w:val="00F650F0"/>
    <w:rsid w:val="00F83E89"/>
    <w:rsid w:val="00F90591"/>
    <w:rsid w:val="00F941A3"/>
    <w:rsid w:val="00F97B57"/>
    <w:rsid w:val="00FA4642"/>
    <w:rsid w:val="00FB097E"/>
    <w:rsid w:val="00FB4EC1"/>
    <w:rsid w:val="00FC6796"/>
    <w:rsid w:val="00FF2190"/>
    <w:rsid w:val="00FF3A04"/>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ABA82"/>
  <w15:chartTrackingRefBased/>
  <w15:docId w15:val="{3957B98F-DF14-644E-82D4-0C311FD43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38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13380"/>
  </w:style>
  <w:style w:type="character" w:styleId="Hyperlink">
    <w:name w:val="Hyperlink"/>
    <w:basedOn w:val="DefaultParagraphFont"/>
    <w:uiPriority w:val="99"/>
    <w:unhideWhenUsed/>
    <w:rsid w:val="00F13380"/>
    <w:rPr>
      <w:color w:val="0563C1" w:themeColor="hyperlink"/>
      <w:u w:val="single"/>
    </w:rPr>
  </w:style>
  <w:style w:type="character" w:customStyle="1" w:styleId="UnresolvedMention1">
    <w:name w:val="Unresolved Mention1"/>
    <w:basedOn w:val="DefaultParagraphFont"/>
    <w:uiPriority w:val="99"/>
    <w:semiHidden/>
    <w:unhideWhenUsed/>
    <w:rsid w:val="00F13380"/>
    <w:rPr>
      <w:color w:val="605E5C"/>
      <w:shd w:val="clear" w:color="auto" w:fill="E1DFDD"/>
    </w:rPr>
  </w:style>
  <w:style w:type="character" w:styleId="FollowedHyperlink">
    <w:name w:val="FollowedHyperlink"/>
    <w:basedOn w:val="DefaultParagraphFont"/>
    <w:uiPriority w:val="99"/>
    <w:semiHidden/>
    <w:unhideWhenUsed/>
    <w:rsid w:val="00ED4FC2"/>
    <w:rPr>
      <w:color w:val="954F72" w:themeColor="followedHyperlink"/>
      <w:u w:val="single"/>
    </w:rPr>
  </w:style>
  <w:style w:type="paragraph" w:styleId="NormalWeb">
    <w:name w:val="Normal (Web)"/>
    <w:basedOn w:val="Normal"/>
    <w:uiPriority w:val="99"/>
    <w:unhideWhenUsed/>
    <w:rsid w:val="00ED6F18"/>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22538"/>
    <w:pPr>
      <w:tabs>
        <w:tab w:val="center" w:pos="4680"/>
        <w:tab w:val="right" w:pos="9360"/>
      </w:tabs>
    </w:pPr>
  </w:style>
  <w:style w:type="character" w:customStyle="1" w:styleId="HeaderChar">
    <w:name w:val="Header Char"/>
    <w:basedOn w:val="DefaultParagraphFont"/>
    <w:link w:val="Header"/>
    <w:uiPriority w:val="99"/>
    <w:rsid w:val="00D22538"/>
  </w:style>
  <w:style w:type="paragraph" w:styleId="Footer">
    <w:name w:val="footer"/>
    <w:basedOn w:val="Normal"/>
    <w:link w:val="FooterChar"/>
    <w:uiPriority w:val="99"/>
    <w:unhideWhenUsed/>
    <w:rsid w:val="00D22538"/>
    <w:pPr>
      <w:tabs>
        <w:tab w:val="center" w:pos="4680"/>
        <w:tab w:val="right" w:pos="9360"/>
      </w:tabs>
    </w:pPr>
  </w:style>
  <w:style w:type="character" w:customStyle="1" w:styleId="FooterChar">
    <w:name w:val="Footer Char"/>
    <w:basedOn w:val="DefaultParagraphFont"/>
    <w:link w:val="Footer"/>
    <w:uiPriority w:val="99"/>
    <w:rsid w:val="00D22538"/>
  </w:style>
  <w:style w:type="table" w:styleId="TableGrid">
    <w:name w:val="Table Grid"/>
    <w:basedOn w:val="TableNormal"/>
    <w:uiPriority w:val="39"/>
    <w:rsid w:val="005A7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461D"/>
    <w:rPr>
      <w:sz w:val="16"/>
      <w:szCs w:val="16"/>
    </w:rPr>
  </w:style>
  <w:style w:type="paragraph" w:styleId="CommentText">
    <w:name w:val="annotation text"/>
    <w:basedOn w:val="Normal"/>
    <w:link w:val="CommentTextChar"/>
    <w:uiPriority w:val="99"/>
    <w:semiHidden/>
    <w:unhideWhenUsed/>
    <w:rsid w:val="0012461D"/>
    <w:rPr>
      <w:sz w:val="20"/>
      <w:szCs w:val="20"/>
    </w:rPr>
  </w:style>
  <w:style w:type="character" w:customStyle="1" w:styleId="CommentTextChar">
    <w:name w:val="Comment Text Char"/>
    <w:basedOn w:val="DefaultParagraphFont"/>
    <w:link w:val="CommentText"/>
    <w:uiPriority w:val="99"/>
    <w:semiHidden/>
    <w:rsid w:val="0012461D"/>
    <w:rPr>
      <w:sz w:val="20"/>
      <w:szCs w:val="20"/>
    </w:rPr>
  </w:style>
  <w:style w:type="paragraph" w:styleId="CommentSubject">
    <w:name w:val="annotation subject"/>
    <w:basedOn w:val="CommentText"/>
    <w:next w:val="CommentText"/>
    <w:link w:val="CommentSubjectChar"/>
    <w:uiPriority w:val="99"/>
    <w:semiHidden/>
    <w:unhideWhenUsed/>
    <w:rsid w:val="0012461D"/>
    <w:rPr>
      <w:b/>
      <w:bCs/>
    </w:rPr>
  </w:style>
  <w:style w:type="character" w:customStyle="1" w:styleId="CommentSubjectChar">
    <w:name w:val="Comment Subject Char"/>
    <w:basedOn w:val="CommentTextChar"/>
    <w:link w:val="CommentSubject"/>
    <w:uiPriority w:val="99"/>
    <w:semiHidden/>
    <w:rsid w:val="0012461D"/>
    <w:rPr>
      <w:b/>
      <w:bCs/>
      <w:sz w:val="20"/>
      <w:szCs w:val="20"/>
    </w:rPr>
  </w:style>
  <w:style w:type="character" w:customStyle="1" w:styleId="UnresolvedMention2">
    <w:name w:val="Unresolved Mention2"/>
    <w:basedOn w:val="DefaultParagraphFont"/>
    <w:uiPriority w:val="99"/>
    <w:semiHidden/>
    <w:unhideWhenUsed/>
    <w:rsid w:val="0009070B"/>
    <w:rPr>
      <w:color w:val="605E5C"/>
      <w:shd w:val="clear" w:color="auto" w:fill="E1DFDD"/>
    </w:rPr>
  </w:style>
  <w:style w:type="paragraph" w:styleId="Revision">
    <w:name w:val="Revision"/>
    <w:hidden/>
    <w:uiPriority w:val="99"/>
    <w:semiHidden/>
    <w:rsid w:val="0082744F"/>
  </w:style>
  <w:style w:type="character" w:customStyle="1" w:styleId="markr3n3ukirc">
    <w:name w:val="markr3n3ukirc"/>
    <w:basedOn w:val="DefaultParagraphFont"/>
    <w:rsid w:val="00FF2190"/>
  </w:style>
  <w:style w:type="character" w:styleId="UnresolvedMention">
    <w:name w:val="Unresolved Mention"/>
    <w:basedOn w:val="DefaultParagraphFont"/>
    <w:uiPriority w:val="99"/>
    <w:semiHidden/>
    <w:unhideWhenUsed/>
    <w:rsid w:val="00C577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31100">
      <w:bodyDiv w:val="1"/>
      <w:marLeft w:val="0"/>
      <w:marRight w:val="0"/>
      <w:marTop w:val="0"/>
      <w:marBottom w:val="0"/>
      <w:divBdr>
        <w:top w:val="none" w:sz="0" w:space="0" w:color="auto"/>
        <w:left w:val="none" w:sz="0" w:space="0" w:color="auto"/>
        <w:bottom w:val="none" w:sz="0" w:space="0" w:color="auto"/>
        <w:right w:val="none" w:sz="0" w:space="0" w:color="auto"/>
      </w:divBdr>
    </w:div>
    <w:div w:id="168643266">
      <w:bodyDiv w:val="1"/>
      <w:marLeft w:val="0"/>
      <w:marRight w:val="0"/>
      <w:marTop w:val="0"/>
      <w:marBottom w:val="0"/>
      <w:divBdr>
        <w:top w:val="none" w:sz="0" w:space="0" w:color="auto"/>
        <w:left w:val="none" w:sz="0" w:space="0" w:color="auto"/>
        <w:bottom w:val="none" w:sz="0" w:space="0" w:color="auto"/>
        <w:right w:val="none" w:sz="0" w:space="0" w:color="auto"/>
      </w:divBdr>
    </w:div>
    <w:div w:id="234826212">
      <w:bodyDiv w:val="1"/>
      <w:marLeft w:val="0"/>
      <w:marRight w:val="0"/>
      <w:marTop w:val="0"/>
      <w:marBottom w:val="0"/>
      <w:divBdr>
        <w:top w:val="none" w:sz="0" w:space="0" w:color="auto"/>
        <w:left w:val="none" w:sz="0" w:space="0" w:color="auto"/>
        <w:bottom w:val="none" w:sz="0" w:space="0" w:color="auto"/>
        <w:right w:val="none" w:sz="0" w:space="0" w:color="auto"/>
      </w:divBdr>
    </w:div>
    <w:div w:id="242298472">
      <w:bodyDiv w:val="1"/>
      <w:marLeft w:val="0"/>
      <w:marRight w:val="0"/>
      <w:marTop w:val="0"/>
      <w:marBottom w:val="0"/>
      <w:divBdr>
        <w:top w:val="none" w:sz="0" w:space="0" w:color="auto"/>
        <w:left w:val="none" w:sz="0" w:space="0" w:color="auto"/>
        <w:bottom w:val="none" w:sz="0" w:space="0" w:color="auto"/>
        <w:right w:val="none" w:sz="0" w:space="0" w:color="auto"/>
      </w:divBdr>
    </w:div>
    <w:div w:id="321540969">
      <w:bodyDiv w:val="1"/>
      <w:marLeft w:val="0"/>
      <w:marRight w:val="0"/>
      <w:marTop w:val="0"/>
      <w:marBottom w:val="0"/>
      <w:divBdr>
        <w:top w:val="none" w:sz="0" w:space="0" w:color="auto"/>
        <w:left w:val="none" w:sz="0" w:space="0" w:color="auto"/>
        <w:bottom w:val="none" w:sz="0" w:space="0" w:color="auto"/>
        <w:right w:val="none" w:sz="0" w:space="0" w:color="auto"/>
      </w:divBdr>
    </w:div>
    <w:div w:id="335574051">
      <w:bodyDiv w:val="1"/>
      <w:marLeft w:val="0"/>
      <w:marRight w:val="0"/>
      <w:marTop w:val="0"/>
      <w:marBottom w:val="0"/>
      <w:divBdr>
        <w:top w:val="none" w:sz="0" w:space="0" w:color="auto"/>
        <w:left w:val="none" w:sz="0" w:space="0" w:color="auto"/>
        <w:bottom w:val="none" w:sz="0" w:space="0" w:color="auto"/>
        <w:right w:val="none" w:sz="0" w:space="0" w:color="auto"/>
      </w:divBdr>
    </w:div>
    <w:div w:id="355423398">
      <w:bodyDiv w:val="1"/>
      <w:marLeft w:val="0"/>
      <w:marRight w:val="0"/>
      <w:marTop w:val="0"/>
      <w:marBottom w:val="0"/>
      <w:divBdr>
        <w:top w:val="none" w:sz="0" w:space="0" w:color="auto"/>
        <w:left w:val="none" w:sz="0" w:space="0" w:color="auto"/>
        <w:bottom w:val="none" w:sz="0" w:space="0" w:color="auto"/>
        <w:right w:val="none" w:sz="0" w:space="0" w:color="auto"/>
      </w:divBdr>
    </w:div>
    <w:div w:id="385181784">
      <w:bodyDiv w:val="1"/>
      <w:marLeft w:val="0"/>
      <w:marRight w:val="0"/>
      <w:marTop w:val="0"/>
      <w:marBottom w:val="0"/>
      <w:divBdr>
        <w:top w:val="none" w:sz="0" w:space="0" w:color="auto"/>
        <w:left w:val="none" w:sz="0" w:space="0" w:color="auto"/>
        <w:bottom w:val="none" w:sz="0" w:space="0" w:color="auto"/>
        <w:right w:val="none" w:sz="0" w:space="0" w:color="auto"/>
      </w:divBdr>
    </w:div>
    <w:div w:id="419720427">
      <w:bodyDiv w:val="1"/>
      <w:marLeft w:val="0"/>
      <w:marRight w:val="0"/>
      <w:marTop w:val="0"/>
      <w:marBottom w:val="0"/>
      <w:divBdr>
        <w:top w:val="none" w:sz="0" w:space="0" w:color="auto"/>
        <w:left w:val="none" w:sz="0" w:space="0" w:color="auto"/>
        <w:bottom w:val="none" w:sz="0" w:space="0" w:color="auto"/>
        <w:right w:val="none" w:sz="0" w:space="0" w:color="auto"/>
      </w:divBdr>
    </w:div>
    <w:div w:id="442266722">
      <w:bodyDiv w:val="1"/>
      <w:marLeft w:val="0"/>
      <w:marRight w:val="0"/>
      <w:marTop w:val="0"/>
      <w:marBottom w:val="0"/>
      <w:divBdr>
        <w:top w:val="none" w:sz="0" w:space="0" w:color="auto"/>
        <w:left w:val="none" w:sz="0" w:space="0" w:color="auto"/>
        <w:bottom w:val="none" w:sz="0" w:space="0" w:color="auto"/>
        <w:right w:val="none" w:sz="0" w:space="0" w:color="auto"/>
      </w:divBdr>
    </w:div>
    <w:div w:id="461315614">
      <w:bodyDiv w:val="1"/>
      <w:marLeft w:val="0"/>
      <w:marRight w:val="0"/>
      <w:marTop w:val="0"/>
      <w:marBottom w:val="0"/>
      <w:divBdr>
        <w:top w:val="none" w:sz="0" w:space="0" w:color="auto"/>
        <w:left w:val="none" w:sz="0" w:space="0" w:color="auto"/>
        <w:bottom w:val="none" w:sz="0" w:space="0" w:color="auto"/>
        <w:right w:val="none" w:sz="0" w:space="0" w:color="auto"/>
      </w:divBdr>
    </w:div>
    <w:div w:id="566185818">
      <w:bodyDiv w:val="1"/>
      <w:marLeft w:val="0"/>
      <w:marRight w:val="0"/>
      <w:marTop w:val="0"/>
      <w:marBottom w:val="0"/>
      <w:divBdr>
        <w:top w:val="none" w:sz="0" w:space="0" w:color="auto"/>
        <w:left w:val="none" w:sz="0" w:space="0" w:color="auto"/>
        <w:bottom w:val="none" w:sz="0" w:space="0" w:color="auto"/>
        <w:right w:val="none" w:sz="0" w:space="0" w:color="auto"/>
      </w:divBdr>
    </w:div>
    <w:div w:id="612830049">
      <w:bodyDiv w:val="1"/>
      <w:marLeft w:val="0"/>
      <w:marRight w:val="0"/>
      <w:marTop w:val="0"/>
      <w:marBottom w:val="0"/>
      <w:divBdr>
        <w:top w:val="none" w:sz="0" w:space="0" w:color="auto"/>
        <w:left w:val="none" w:sz="0" w:space="0" w:color="auto"/>
        <w:bottom w:val="none" w:sz="0" w:space="0" w:color="auto"/>
        <w:right w:val="none" w:sz="0" w:space="0" w:color="auto"/>
      </w:divBdr>
      <w:divsChild>
        <w:div w:id="1183784473">
          <w:marLeft w:val="0"/>
          <w:marRight w:val="0"/>
          <w:marTop w:val="0"/>
          <w:marBottom w:val="0"/>
          <w:divBdr>
            <w:top w:val="none" w:sz="0" w:space="0" w:color="auto"/>
            <w:left w:val="none" w:sz="0" w:space="0" w:color="auto"/>
            <w:bottom w:val="none" w:sz="0" w:space="0" w:color="auto"/>
            <w:right w:val="none" w:sz="0" w:space="0" w:color="auto"/>
          </w:divBdr>
          <w:divsChild>
            <w:div w:id="241260585">
              <w:marLeft w:val="0"/>
              <w:marRight w:val="0"/>
              <w:marTop w:val="0"/>
              <w:marBottom w:val="0"/>
              <w:divBdr>
                <w:top w:val="none" w:sz="0" w:space="0" w:color="auto"/>
                <w:left w:val="none" w:sz="0" w:space="0" w:color="auto"/>
                <w:bottom w:val="none" w:sz="0" w:space="0" w:color="auto"/>
                <w:right w:val="none" w:sz="0" w:space="0" w:color="auto"/>
              </w:divBdr>
              <w:divsChild>
                <w:div w:id="45672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883755">
      <w:bodyDiv w:val="1"/>
      <w:marLeft w:val="0"/>
      <w:marRight w:val="0"/>
      <w:marTop w:val="0"/>
      <w:marBottom w:val="0"/>
      <w:divBdr>
        <w:top w:val="none" w:sz="0" w:space="0" w:color="auto"/>
        <w:left w:val="none" w:sz="0" w:space="0" w:color="auto"/>
        <w:bottom w:val="none" w:sz="0" w:space="0" w:color="auto"/>
        <w:right w:val="none" w:sz="0" w:space="0" w:color="auto"/>
      </w:divBdr>
    </w:div>
    <w:div w:id="691146417">
      <w:bodyDiv w:val="1"/>
      <w:marLeft w:val="0"/>
      <w:marRight w:val="0"/>
      <w:marTop w:val="0"/>
      <w:marBottom w:val="0"/>
      <w:divBdr>
        <w:top w:val="none" w:sz="0" w:space="0" w:color="auto"/>
        <w:left w:val="none" w:sz="0" w:space="0" w:color="auto"/>
        <w:bottom w:val="none" w:sz="0" w:space="0" w:color="auto"/>
        <w:right w:val="none" w:sz="0" w:space="0" w:color="auto"/>
      </w:divBdr>
    </w:div>
    <w:div w:id="691951572">
      <w:bodyDiv w:val="1"/>
      <w:marLeft w:val="0"/>
      <w:marRight w:val="0"/>
      <w:marTop w:val="0"/>
      <w:marBottom w:val="0"/>
      <w:divBdr>
        <w:top w:val="none" w:sz="0" w:space="0" w:color="auto"/>
        <w:left w:val="none" w:sz="0" w:space="0" w:color="auto"/>
        <w:bottom w:val="none" w:sz="0" w:space="0" w:color="auto"/>
        <w:right w:val="none" w:sz="0" w:space="0" w:color="auto"/>
      </w:divBdr>
      <w:divsChild>
        <w:div w:id="1319385434">
          <w:marLeft w:val="0"/>
          <w:marRight w:val="0"/>
          <w:marTop w:val="0"/>
          <w:marBottom w:val="0"/>
          <w:divBdr>
            <w:top w:val="none" w:sz="0" w:space="0" w:color="auto"/>
            <w:left w:val="none" w:sz="0" w:space="0" w:color="auto"/>
            <w:bottom w:val="none" w:sz="0" w:space="0" w:color="auto"/>
            <w:right w:val="none" w:sz="0" w:space="0" w:color="auto"/>
          </w:divBdr>
        </w:div>
        <w:div w:id="1537081372">
          <w:marLeft w:val="0"/>
          <w:marRight w:val="0"/>
          <w:marTop w:val="0"/>
          <w:marBottom w:val="0"/>
          <w:divBdr>
            <w:top w:val="none" w:sz="0" w:space="0" w:color="auto"/>
            <w:left w:val="none" w:sz="0" w:space="0" w:color="auto"/>
            <w:bottom w:val="none" w:sz="0" w:space="0" w:color="auto"/>
            <w:right w:val="none" w:sz="0" w:space="0" w:color="auto"/>
          </w:divBdr>
        </w:div>
        <w:div w:id="1243611624">
          <w:marLeft w:val="0"/>
          <w:marRight w:val="0"/>
          <w:marTop w:val="0"/>
          <w:marBottom w:val="0"/>
          <w:divBdr>
            <w:top w:val="none" w:sz="0" w:space="0" w:color="auto"/>
            <w:left w:val="none" w:sz="0" w:space="0" w:color="auto"/>
            <w:bottom w:val="none" w:sz="0" w:space="0" w:color="auto"/>
            <w:right w:val="none" w:sz="0" w:space="0" w:color="auto"/>
          </w:divBdr>
        </w:div>
      </w:divsChild>
    </w:div>
    <w:div w:id="728459146">
      <w:bodyDiv w:val="1"/>
      <w:marLeft w:val="0"/>
      <w:marRight w:val="0"/>
      <w:marTop w:val="0"/>
      <w:marBottom w:val="0"/>
      <w:divBdr>
        <w:top w:val="none" w:sz="0" w:space="0" w:color="auto"/>
        <w:left w:val="none" w:sz="0" w:space="0" w:color="auto"/>
        <w:bottom w:val="none" w:sz="0" w:space="0" w:color="auto"/>
        <w:right w:val="none" w:sz="0" w:space="0" w:color="auto"/>
      </w:divBdr>
      <w:divsChild>
        <w:div w:id="904724918">
          <w:marLeft w:val="0"/>
          <w:marRight w:val="0"/>
          <w:marTop w:val="0"/>
          <w:marBottom w:val="0"/>
          <w:divBdr>
            <w:top w:val="none" w:sz="0" w:space="0" w:color="auto"/>
            <w:left w:val="none" w:sz="0" w:space="0" w:color="auto"/>
            <w:bottom w:val="none" w:sz="0" w:space="0" w:color="auto"/>
            <w:right w:val="none" w:sz="0" w:space="0" w:color="auto"/>
          </w:divBdr>
          <w:divsChild>
            <w:div w:id="1142162390">
              <w:marLeft w:val="0"/>
              <w:marRight w:val="0"/>
              <w:marTop w:val="0"/>
              <w:marBottom w:val="0"/>
              <w:divBdr>
                <w:top w:val="none" w:sz="0" w:space="0" w:color="auto"/>
                <w:left w:val="none" w:sz="0" w:space="0" w:color="auto"/>
                <w:bottom w:val="none" w:sz="0" w:space="0" w:color="auto"/>
                <w:right w:val="none" w:sz="0" w:space="0" w:color="auto"/>
              </w:divBdr>
              <w:divsChild>
                <w:div w:id="131775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83058">
      <w:bodyDiv w:val="1"/>
      <w:marLeft w:val="0"/>
      <w:marRight w:val="0"/>
      <w:marTop w:val="0"/>
      <w:marBottom w:val="0"/>
      <w:divBdr>
        <w:top w:val="none" w:sz="0" w:space="0" w:color="auto"/>
        <w:left w:val="none" w:sz="0" w:space="0" w:color="auto"/>
        <w:bottom w:val="none" w:sz="0" w:space="0" w:color="auto"/>
        <w:right w:val="none" w:sz="0" w:space="0" w:color="auto"/>
      </w:divBdr>
    </w:div>
    <w:div w:id="819661178">
      <w:bodyDiv w:val="1"/>
      <w:marLeft w:val="0"/>
      <w:marRight w:val="0"/>
      <w:marTop w:val="0"/>
      <w:marBottom w:val="0"/>
      <w:divBdr>
        <w:top w:val="none" w:sz="0" w:space="0" w:color="auto"/>
        <w:left w:val="none" w:sz="0" w:space="0" w:color="auto"/>
        <w:bottom w:val="none" w:sz="0" w:space="0" w:color="auto"/>
        <w:right w:val="none" w:sz="0" w:space="0" w:color="auto"/>
      </w:divBdr>
    </w:div>
    <w:div w:id="922909229">
      <w:bodyDiv w:val="1"/>
      <w:marLeft w:val="0"/>
      <w:marRight w:val="0"/>
      <w:marTop w:val="0"/>
      <w:marBottom w:val="0"/>
      <w:divBdr>
        <w:top w:val="none" w:sz="0" w:space="0" w:color="auto"/>
        <w:left w:val="none" w:sz="0" w:space="0" w:color="auto"/>
        <w:bottom w:val="none" w:sz="0" w:space="0" w:color="auto"/>
        <w:right w:val="none" w:sz="0" w:space="0" w:color="auto"/>
      </w:divBdr>
    </w:div>
    <w:div w:id="995887110">
      <w:bodyDiv w:val="1"/>
      <w:marLeft w:val="0"/>
      <w:marRight w:val="0"/>
      <w:marTop w:val="0"/>
      <w:marBottom w:val="0"/>
      <w:divBdr>
        <w:top w:val="none" w:sz="0" w:space="0" w:color="auto"/>
        <w:left w:val="none" w:sz="0" w:space="0" w:color="auto"/>
        <w:bottom w:val="none" w:sz="0" w:space="0" w:color="auto"/>
        <w:right w:val="none" w:sz="0" w:space="0" w:color="auto"/>
      </w:divBdr>
      <w:divsChild>
        <w:div w:id="1663964830">
          <w:marLeft w:val="0"/>
          <w:marRight w:val="0"/>
          <w:marTop w:val="0"/>
          <w:marBottom w:val="0"/>
          <w:divBdr>
            <w:top w:val="none" w:sz="0" w:space="0" w:color="auto"/>
            <w:left w:val="none" w:sz="0" w:space="0" w:color="auto"/>
            <w:bottom w:val="none" w:sz="0" w:space="0" w:color="auto"/>
            <w:right w:val="none" w:sz="0" w:space="0" w:color="auto"/>
          </w:divBdr>
          <w:divsChild>
            <w:div w:id="500661679">
              <w:marLeft w:val="0"/>
              <w:marRight w:val="0"/>
              <w:marTop w:val="0"/>
              <w:marBottom w:val="0"/>
              <w:divBdr>
                <w:top w:val="none" w:sz="0" w:space="0" w:color="auto"/>
                <w:left w:val="none" w:sz="0" w:space="0" w:color="auto"/>
                <w:bottom w:val="none" w:sz="0" w:space="0" w:color="auto"/>
                <w:right w:val="none" w:sz="0" w:space="0" w:color="auto"/>
              </w:divBdr>
              <w:divsChild>
                <w:div w:id="150864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184418">
      <w:bodyDiv w:val="1"/>
      <w:marLeft w:val="0"/>
      <w:marRight w:val="0"/>
      <w:marTop w:val="0"/>
      <w:marBottom w:val="0"/>
      <w:divBdr>
        <w:top w:val="none" w:sz="0" w:space="0" w:color="auto"/>
        <w:left w:val="none" w:sz="0" w:space="0" w:color="auto"/>
        <w:bottom w:val="none" w:sz="0" w:space="0" w:color="auto"/>
        <w:right w:val="none" w:sz="0" w:space="0" w:color="auto"/>
      </w:divBdr>
    </w:div>
    <w:div w:id="1095397194">
      <w:bodyDiv w:val="1"/>
      <w:marLeft w:val="0"/>
      <w:marRight w:val="0"/>
      <w:marTop w:val="0"/>
      <w:marBottom w:val="0"/>
      <w:divBdr>
        <w:top w:val="none" w:sz="0" w:space="0" w:color="auto"/>
        <w:left w:val="none" w:sz="0" w:space="0" w:color="auto"/>
        <w:bottom w:val="none" w:sz="0" w:space="0" w:color="auto"/>
        <w:right w:val="none" w:sz="0" w:space="0" w:color="auto"/>
      </w:divBdr>
    </w:div>
    <w:div w:id="1157496987">
      <w:bodyDiv w:val="1"/>
      <w:marLeft w:val="0"/>
      <w:marRight w:val="0"/>
      <w:marTop w:val="0"/>
      <w:marBottom w:val="0"/>
      <w:divBdr>
        <w:top w:val="none" w:sz="0" w:space="0" w:color="auto"/>
        <w:left w:val="none" w:sz="0" w:space="0" w:color="auto"/>
        <w:bottom w:val="none" w:sz="0" w:space="0" w:color="auto"/>
        <w:right w:val="none" w:sz="0" w:space="0" w:color="auto"/>
      </w:divBdr>
      <w:divsChild>
        <w:div w:id="1207566615">
          <w:marLeft w:val="0"/>
          <w:marRight w:val="0"/>
          <w:marTop w:val="0"/>
          <w:marBottom w:val="0"/>
          <w:divBdr>
            <w:top w:val="none" w:sz="0" w:space="0" w:color="auto"/>
            <w:left w:val="none" w:sz="0" w:space="0" w:color="auto"/>
            <w:bottom w:val="none" w:sz="0" w:space="0" w:color="auto"/>
            <w:right w:val="none" w:sz="0" w:space="0" w:color="auto"/>
          </w:divBdr>
          <w:divsChild>
            <w:div w:id="1265923109">
              <w:marLeft w:val="0"/>
              <w:marRight w:val="0"/>
              <w:marTop w:val="0"/>
              <w:marBottom w:val="0"/>
              <w:divBdr>
                <w:top w:val="none" w:sz="0" w:space="0" w:color="auto"/>
                <w:left w:val="none" w:sz="0" w:space="0" w:color="auto"/>
                <w:bottom w:val="none" w:sz="0" w:space="0" w:color="auto"/>
                <w:right w:val="none" w:sz="0" w:space="0" w:color="auto"/>
              </w:divBdr>
              <w:divsChild>
                <w:div w:id="12366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987051">
      <w:bodyDiv w:val="1"/>
      <w:marLeft w:val="0"/>
      <w:marRight w:val="0"/>
      <w:marTop w:val="0"/>
      <w:marBottom w:val="0"/>
      <w:divBdr>
        <w:top w:val="none" w:sz="0" w:space="0" w:color="auto"/>
        <w:left w:val="none" w:sz="0" w:space="0" w:color="auto"/>
        <w:bottom w:val="none" w:sz="0" w:space="0" w:color="auto"/>
        <w:right w:val="none" w:sz="0" w:space="0" w:color="auto"/>
      </w:divBdr>
    </w:div>
    <w:div w:id="1227036859">
      <w:bodyDiv w:val="1"/>
      <w:marLeft w:val="0"/>
      <w:marRight w:val="0"/>
      <w:marTop w:val="0"/>
      <w:marBottom w:val="0"/>
      <w:divBdr>
        <w:top w:val="none" w:sz="0" w:space="0" w:color="auto"/>
        <w:left w:val="none" w:sz="0" w:space="0" w:color="auto"/>
        <w:bottom w:val="none" w:sz="0" w:space="0" w:color="auto"/>
        <w:right w:val="none" w:sz="0" w:space="0" w:color="auto"/>
      </w:divBdr>
    </w:div>
    <w:div w:id="1248618147">
      <w:bodyDiv w:val="1"/>
      <w:marLeft w:val="0"/>
      <w:marRight w:val="0"/>
      <w:marTop w:val="0"/>
      <w:marBottom w:val="0"/>
      <w:divBdr>
        <w:top w:val="none" w:sz="0" w:space="0" w:color="auto"/>
        <w:left w:val="none" w:sz="0" w:space="0" w:color="auto"/>
        <w:bottom w:val="none" w:sz="0" w:space="0" w:color="auto"/>
        <w:right w:val="none" w:sz="0" w:space="0" w:color="auto"/>
      </w:divBdr>
    </w:div>
    <w:div w:id="1340548599">
      <w:bodyDiv w:val="1"/>
      <w:marLeft w:val="0"/>
      <w:marRight w:val="0"/>
      <w:marTop w:val="0"/>
      <w:marBottom w:val="0"/>
      <w:divBdr>
        <w:top w:val="none" w:sz="0" w:space="0" w:color="auto"/>
        <w:left w:val="none" w:sz="0" w:space="0" w:color="auto"/>
        <w:bottom w:val="none" w:sz="0" w:space="0" w:color="auto"/>
        <w:right w:val="none" w:sz="0" w:space="0" w:color="auto"/>
      </w:divBdr>
    </w:div>
    <w:div w:id="1346983778">
      <w:bodyDiv w:val="1"/>
      <w:marLeft w:val="0"/>
      <w:marRight w:val="0"/>
      <w:marTop w:val="0"/>
      <w:marBottom w:val="0"/>
      <w:divBdr>
        <w:top w:val="none" w:sz="0" w:space="0" w:color="auto"/>
        <w:left w:val="none" w:sz="0" w:space="0" w:color="auto"/>
        <w:bottom w:val="none" w:sz="0" w:space="0" w:color="auto"/>
        <w:right w:val="none" w:sz="0" w:space="0" w:color="auto"/>
      </w:divBdr>
    </w:div>
    <w:div w:id="1398823386">
      <w:bodyDiv w:val="1"/>
      <w:marLeft w:val="0"/>
      <w:marRight w:val="0"/>
      <w:marTop w:val="0"/>
      <w:marBottom w:val="0"/>
      <w:divBdr>
        <w:top w:val="none" w:sz="0" w:space="0" w:color="auto"/>
        <w:left w:val="none" w:sz="0" w:space="0" w:color="auto"/>
        <w:bottom w:val="none" w:sz="0" w:space="0" w:color="auto"/>
        <w:right w:val="none" w:sz="0" w:space="0" w:color="auto"/>
      </w:divBdr>
    </w:div>
    <w:div w:id="1427848056">
      <w:bodyDiv w:val="1"/>
      <w:marLeft w:val="0"/>
      <w:marRight w:val="0"/>
      <w:marTop w:val="0"/>
      <w:marBottom w:val="0"/>
      <w:divBdr>
        <w:top w:val="none" w:sz="0" w:space="0" w:color="auto"/>
        <w:left w:val="none" w:sz="0" w:space="0" w:color="auto"/>
        <w:bottom w:val="none" w:sz="0" w:space="0" w:color="auto"/>
        <w:right w:val="none" w:sz="0" w:space="0" w:color="auto"/>
      </w:divBdr>
    </w:div>
    <w:div w:id="1444617603">
      <w:bodyDiv w:val="1"/>
      <w:marLeft w:val="0"/>
      <w:marRight w:val="0"/>
      <w:marTop w:val="0"/>
      <w:marBottom w:val="0"/>
      <w:divBdr>
        <w:top w:val="none" w:sz="0" w:space="0" w:color="auto"/>
        <w:left w:val="none" w:sz="0" w:space="0" w:color="auto"/>
        <w:bottom w:val="none" w:sz="0" w:space="0" w:color="auto"/>
        <w:right w:val="none" w:sz="0" w:space="0" w:color="auto"/>
      </w:divBdr>
    </w:div>
    <w:div w:id="1456565006">
      <w:bodyDiv w:val="1"/>
      <w:marLeft w:val="0"/>
      <w:marRight w:val="0"/>
      <w:marTop w:val="0"/>
      <w:marBottom w:val="0"/>
      <w:divBdr>
        <w:top w:val="none" w:sz="0" w:space="0" w:color="auto"/>
        <w:left w:val="none" w:sz="0" w:space="0" w:color="auto"/>
        <w:bottom w:val="none" w:sz="0" w:space="0" w:color="auto"/>
        <w:right w:val="none" w:sz="0" w:space="0" w:color="auto"/>
      </w:divBdr>
      <w:divsChild>
        <w:div w:id="728501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7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860132">
      <w:bodyDiv w:val="1"/>
      <w:marLeft w:val="0"/>
      <w:marRight w:val="0"/>
      <w:marTop w:val="0"/>
      <w:marBottom w:val="0"/>
      <w:divBdr>
        <w:top w:val="none" w:sz="0" w:space="0" w:color="auto"/>
        <w:left w:val="none" w:sz="0" w:space="0" w:color="auto"/>
        <w:bottom w:val="none" w:sz="0" w:space="0" w:color="auto"/>
        <w:right w:val="none" w:sz="0" w:space="0" w:color="auto"/>
      </w:divBdr>
    </w:div>
    <w:div w:id="1663317433">
      <w:bodyDiv w:val="1"/>
      <w:marLeft w:val="0"/>
      <w:marRight w:val="0"/>
      <w:marTop w:val="0"/>
      <w:marBottom w:val="0"/>
      <w:divBdr>
        <w:top w:val="none" w:sz="0" w:space="0" w:color="auto"/>
        <w:left w:val="none" w:sz="0" w:space="0" w:color="auto"/>
        <w:bottom w:val="none" w:sz="0" w:space="0" w:color="auto"/>
        <w:right w:val="none" w:sz="0" w:space="0" w:color="auto"/>
      </w:divBdr>
      <w:divsChild>
        <w:div w:id="52395379">
          <w:marLeft w:val="0"/>
          <w:marRight w:val="0"/>
          <w:marTop w:val="0"/>
          <w:marBottom w:val="0"/>
          <w:divBdr>
            <w:top w:val="none" w:sz="0" w:space="0" w:color="auto"/>
            <w:left w:val="none" w:sz="0" w:space="0" w:color="auto"/>
            <w:bottom w:val="none" w:sz="0" w:space="0" w:color="auto"/>
            <w:right w:val="none" w:sz="0" w:space="0" w:color="auto"/>
          </w:divBdr>
          <w:divsChild>
            <w:div w:id="2030333503">
              <w:marLeft w:val="0"/>
              <w:marRight w:val="0"/>
              <w:marTop w:val="0"/>
              <w:marBottom w:val="0"/>
              <w:divBdr>
                <w:top w:val="none" w:sz="0" w:space="0" w:color="auto"/>
                <w:left w:val="none" w:sz="0" w:space="0" w:color="auto"/>
                <w:bottom w:val="none" w:sz="0" w:space="0" w:color="auto"/>
                <w:right w:val="none" w:sz="0" w:space="0" w:color="auto"/>
              </w:divBdr>
              <w:divsChild>
                <w:div w:id="115090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552747">
      <w:bodyDiv w:val="1"/>
      <w:marLeft w:val="0"/>
      <w:marRight w:val="0"/>
      <w:marTop w:val="0"/>
      <w:marBottom w:val="0"/>
      <w:divBdr>
        <w:top w:val="none" w:sz="0" w:space="0" w:color="auto"/>
        <w:left w:val="none" w:sz="0" w:space="0" w:color="auto"/>
        <w:bottom w:val="none" w:sz="0" w:space="0" w:color="auto"/>
        <w:right w:val="none" w:sz="0" w:space="0" w:color="auto"/>
      </w:divBdr>
    </w:div>
    <w:div w:id="1926839204">
      <w:bodyDiv w:val="1"/>
      <w:marLeft w:val="0"/>
      <w:marRight w:val="0"/>
      <w:marTop w:val="0"/>
      <w:marBottom w:val="0"/>
      <w:divBdr>
        <w:top w:val="none" w:sz="0" w:space="0" w:color="auto"/>
        <w:left w:val="none" w:sz="0" w:space="0" w:color="auto"/>
        <w:bottom w:val="none" w:sz="0" w:space="0" w:color="auto"/>
        <w:right w:val="none" w:sz="0" w:space="0" w:color="auto"/>
      </w:divBdr>
    </w:div>
    <w:div w:id="1934707063">
      <w:bodyDiv w:val="1"/>
      <w:marLeft w:val="0"/>
      <w:marRight w:val="0"/>
      <w:marTop w:val="0"/>
      <w:marBottom w:val="0"/>
      <w:divBdr>
        <w:top w:val="none" w:sz="0" w:space="0" w:color="auto"/>
        <w:left w:val="none" w:sz="0" w:space="0" w:color="auto"/>
        <w:bottom w:val="none" w:sz="0" w:space="0" w:color="auto"/>
        <w:right w:val="none" w:sz="0" w:space="0" w:color="auto"/>
      </w:divBdr>
    </w:div>
    <w:div w:id="2035032252">
      <w:bodyDiv w:val="1"/>
      <w:marLeft w:val="0"/>
      <w:marRight w:val="0"/>
      <w:marTop w:val="0"/>
      <w:marBottom w:val="0"/>
      <w:divBdr>
        <w:top w:val="none" w:sz="0" w:space="0" w:color="auto"/>
        <w:left w:val="none" w:sz="0" w:space="0" w:color="auto"/>
        <w:bottom w:val="none" w:sz="0" w:space="0" w:color="auto"/>
        <w:right w:val="none" w:sz="0" w:space="0" w:color="auto"/>
      </w:divBdr>
      <w:divsChild>
        <w:div w:id="1350453493">
          <w:marLeft w:val="0"/>
          <w:marRight w:val="0"/>
          <w:marTop w:val="0"/>
          <w:marBottom w:val="0"/>
          <w:divBdr>
            <w:top w:val="none" w:sz="0" w:space="0" w:color="auto"/>
            <w:left w:val="none" w:sz="0" w:space="0" w:color="auto"/>
            <w:bottom w:val="none" w:sz="0" w:space="0" w:color="auto"/>
            <w:right w:val="none" w:sz="0" w:space="0" w:color="auto"/>
          </w:divBdr>
          <w:divsChild>
            <w:div w:id="1397511486">
              <w:marLeft w:val="0"/>
              <w:marRight w:val="0"/>
              <w:marTop w:val="0"/>
              <w:marBottom w:val="0"/>
              <w:divBdr>
                <w:top w:val="none" w:sz="0" w:space="0" w:color="auto"/>
                <w:left w:val="none" w:sz="0" w:space="0" w:color="auto"/>
                <w:bottom w:val="none" w:sz="0" w:space="0" w:color="auto"/>
                <w:right w:val="none" w:sz="0" w:space="0" w:color="auto"/>
              </w:divBdr>
              <w:divsChild>
                <w:div w:id="49801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047956">
      <w:bodyDiv w:val="1"/>
      <w:marLeft w:val="0"/>
      <w:marRight w:val="0"/>
      <w:marTop w:val="0"/>
      <w:marBottom w:val="0"/>
      <w:divBdr>
        <w:top w:val="none" w:sz="0" w:space="0" w:color="auto"/>
        <w:left w:val="none" w:sz="0" w:space="0" w:color="auto"/>
        <w:bottom w:val="none" w:sz="0" w:space="0" w:color="auto"/>
        <w:right w:val="none" w:sz="0" w:space="0" w:color="auto"/>
      </w:divBdr>
    </w:div>
    <w:div w:id="214141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2920235375?pwd=UVdPdU0zTy9hSWMvTmR6V1liRDFadz09" TargetMode="External"/><Relationship Id="rId13" Type="http://schemas.openxmlformats.org/officeDocument/2006/relationships/hyperlink" Target="https://protect-us.mimecast.com/s/s0ojCgJK0ZTZDY6T3bqgi?domain=cdc.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protect-us.mimecast.com/s/Ek6aC0RpKYTwprvf2gpSw?domain=cdc.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dhhs.gov/providers/lmemco-directory" TargetMode="External"/><Relationship Id="rId5" Type="http://schemas.openxmlformats.org/officeDocument/2006/relationships/footnotes" Target="footnotes.xml"/><Relationship Id="rId15" Type="http://schemas.openxmlformats.org/officeDocument/2006/relationships/hyperlink" Target="https://medicaid.ncdhhs.gov/blog/2022/01/28/tailored-care-management-updates-jan-28-2022" TargetMode="External"/><Relationship Id="rId10" Type="http://schemas.openxmlformats.org/officeDocument/2006/relationships/hyperlink" Target="https://us06web.zoom.us/rec/play/86tU-ljYVYpkjrCOCZlFwQpMsjBAYF0nC8Gc3361mvfIoIiV9QDxAlbn1JZmMrzS5zR5AFzdolc0Wi6M.dbzcc4uO74tmXMR_" TargetMode="External"/><Relationship Id="rId4" Type="http://schemas.openxmlformats.org/officeDocument/2006/relationships/webSettings" Target="webSettings.xml"/><Relationship Id="rId9" Type="http://schemas.openxmlformats.org/officeDocument/2006/relationships/hyperlink" Target="https://www.ncproviderscouncil.org/member-communications/" TargetMode="External"/><Relationship Id="rId14" Type="http://schemas.openxmlformats.org/officeDocument/2006/relationships/hyperlink" Target="https://medicaid.ncdhhs.gov/transformation/tailored-care-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1046</TotalTime>
  <Pages>3</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joel.maynard@gmail.com</dc:creator>
  <cp:keywords/>
  <dc:description/>
  <cp:lastModifiedBy>Devon Cornett</cp:lastModifiedBy>
  <cp:revision>14</cp:revision>
  <dcterms:created xsi:type="dcterms:W3CDTF">2022-02-17T21:09:00Z</dcterms:created>
  <dcterms:modified xsi:type="dcterms:W3CDTF">2022-02-24T15:30:00Z</dcterms:modified>
</cp:coreProperties>
</file>