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Pr="00C70F8D" w:rsidRDefault="00ED4FC2" w:rsidP="00ED4FC2">
      <w:pPr>
        <w:jc w:val="center"/>
        <w:rPr>
          <w:rFonts w:cstheme="minorHAnsi"/>
          <w:szCs w:val="22"/>
        </w:rPr>
      </w:pPr>
      <w:r w:rsidRPr="00C70F8D">
        <w:rPr>
          <w:rFonts w:eastAsia="Times New Roman" w:cstheme="minorHAnsi"/>
          <w:b/>
          <w:szCs w:val="22"/>
        </w:rPr>
        <w:t>NC Providers Council</w:t>
      </w:r>
      <w:r w:rsidRPr="00C70F8D">
        <w:rPr>
          <w:rFonts w:cstheme="minorHAnsi"/>
          <w:szCs w:val="22"/>
        </w:rPr>
        <w:t xml:space="preserve"> </w:t>
      </w:r>
    </w:p>
    <w:p w14:paraId="374B88B6" w14:textId="7D67311A" w:rsidR="008643A5" w:rsidRPr="00C70F8D" w:rsidRDefault="00ED4FC2" w:rsidP="00ED4FC2">
      <w:pPr>
        <w:jc w:val="center"/>
        <w:rPr>
          <w:rFonts w:eastAsia="Times New Roman" w:cstheme="minorHAnsi"/>
          <w:b/>
          <w:szCs w:val="22"/>
        </w:rPr>
      </w:pPr>
      <w:r w:rsidRPr="00C70F8D">
        <w:rPr>
          <w:rFonts w:eastAsia="Times New Roman" w:cstheme="minorHAnsi"/>
          <w:b/>
          <w:szCs w:val="22"/>
        </w:rPr>
        <w:t xml:space="preserve">Regulatory/ Business Practices Committee Meeting </w:t>
      </w:r>
    </w:p>
    <w:p w14:paraId="67C8913F" w14:textId="4A17AE02" w:rsidR="00ED4FC2" w:rsidRDefault="00B63F74" w:rsidP="00ED4FC2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November 4</w:t>
      </w:r>
      <w:r w:rsidR="000F7F96" w:rsidRPr="000F7F96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147903A4" w14:textId="77777777" w:rsidR="00ED4FC2" w:rsidRPr="00C70F8D" w:rsidRDefault="00ED4FC2" w:rsidP="00ED4FC2">
      <w:pPr>
        <w:jc w:val="center"/>
        <w:rPr>
          <w:rFonts w:eastAsia="Times New Roman" w:cstheme="minorHAnsi"/>
          <w:b/>
          <w:szCs w:val="22"/>
        </w:rPr>
      </w:pPr>
      <w:r w:rsidRPr="00C70F8D">
        <w:rPr>
          <w:rFonts w:eastAsia="Times New Roman" w:cstheme="minorHAnsi"/>
          <w:b/>
          <w:szCs w:val="22"/>
        </w:rPr>
        <w:t>AGENDA</w:t>
      </w:r>
    </w:p>
    <w:p w14:paraId="018D77AF" w14:textId="77777777" w:rsidR="00ED4FC2" w:rsidRPr="00F06A3F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DE1318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71A83038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C4ED37F" w14:textId="77777777" w:rsidR="0083294C" w:rsidRPr="001640F2" w:rsidRDefault="0083294C" w:rsidP="005300DB">
      <w:pPr>
        <w:rPr>
          <w:rFonts w:cstheme="minorHAnsi"/>
          <w:szCs w:val="22"/>
        </w:rPr>
      </w:pPr>
    </w:p>
    <w:p w14:paraId="5714926A" w14:textId="77777777" w:rsidR="00ED4FC2" w:rsidRPr="0009070B" w:rsidRDefault="00ED4FC2" w:rsidP="00ED4FC2">
      <w:pPr>
        <w:ind w:left="-89"/>
        <w:jc w:val="both"/>
        <w:rPr>
          <w:rFonts w:cstheme="minorHAnsi"/>
          <w:i/>
        </w:rPr>
      </w:pPr>
      <w:r w:rsidRPr="002423C5">
        <w:rPr>
          <w:rFonts w:eastAsia="Times New Roman" w:cstheme="minorHAnsi"/>
          <w:b/>
          <w:szCs w:val="22"/>
          <w:u w:val="single"/>
        </w:rPr>
        <w:t>Welcome and Introductions</w:t>
      </w:r>
      <w:r w:rsidRPr="001640F2">
        <w:rPr>
          <w:rFonts w:eastAsia="Times New Roman" w:cstheme="minorHAnsi"/>
          <w:b/>
          <w:szCs w:val="22"/>
        </w:rPr>
        <w:t xml:space="preserve"> </w:t>
      </w:r>
      <w:r w:rsidRPr="0009070B">
        <w:rPr>
          <w:rFonts w:eastAsia="Times New Roman" w:cstheme="minorHAnsi"/>
          <w:b/>
        </w:rPr>
        <w:t>–</w:t>
      </w:r>
      <w:r w:rsidR="005300DB" w:rsidRPr="0009070B">
        <w:rPr>
          <w:rFonts w:eastAsia="Times New Roman" w:cstheme="minorHAnsi"/>
          <w:i/>
        </w:rPr>
        <w:t xml:space="preserve"> </w:t>
      </w:r>
      <w:r w:rsidR="008906B9" w:rsidRPr="0009070B">
        <w:rPr>
          <w:rFonts w:eastAsia="Times New Roman" w:cstheme="minorHAnsi"/>
          <w:i/>
        </w:rPr>
        <w:t>Kerri Massey &amp; Wilson Raynor</w:t>
      </w:r>
      <w:r w:rsidRPr="0009070B">
        <w:rPr>
          <w:rFonts w:eastAsia="Times New Roman" w:cstheme="minorHAnsi"/>
          <w:i/>
        </w:rPr>
        <w:t>, Co-Chair</w:t>
      </w:r>
      <w:r w:rsidR="008906B9" w:rsidRPr="0009070B">
        <w:rPr>
          <w:rFonts w:eastAsia="Times New Roman" w:cstheme="minorHAnsi"/>
          <w:i/>
        </w:rPr>
        <w:t>s</w:t>
      </w:r>
    </w:p>
    <w:p w14:paraId="4B41E032" w14:textId="77777777" w:rsidR="00ED4FC2" w:rsidRPr="001640F2" w:rsidRDefault="00ED4FC2" w:rsidP="00ED4FC2">
      <w:pPr>
        <w:ind w:left="-449"/>
        <w:rPr>
          <w:rFonts w:cstheme="minorHAnsi"/>
          <w:szCs w:val="22"/>
        </w:rPr>
      </w:pPr>
    </w:p>
    <w:p w14:paraId="6F19CE55" w14:textId="41789BB1" w:rsidR="00193CE8" w:rsidRPr="00C70F8D" w:rsidRDefault="00ED4FC2" w:rsidP="00193CE8">
      <w:pPr>
        <w:ind w:left="-89"/>
        <w:rPr>
          <w:rFonts w:cstheme="minorHAnsi"/>
          <w:iCs/>
          <w:sz w:val="22"/>
          <w:szCs w:val="22"/>
        </w:rPr>
      </w:pPr>
      <w:r w:rsidRPr="002423C5">
        <w:rPr>
          <w:rFonts w:cstheme="minorHAnsi"/>
          <w:b/>
          <w:szCs w:val="22"/>
          <w:u w:val="single"/>
        </w:rPr>
        <w:t>Approval of Committee Meeting</w:t>
      </w:r>
      <w:r w:rsidRPr="002423C5">
        <w:rPr>
          <w:rFonts w:cstheme="minorHAnsi"/>
          <w:szCs w:val="22"/>
          <w:u w:val="single"/>
        </w:rPr>
        <w:t xml:space="preserve"> </w:t>
      </w:r>
      <w:r w:rsidRPr="002423C5">
        <w:rPr>
          <w:rFonts w:cstheme="minorHAnsi"/>
          <w:b/>
          <w:szCs w:val="22"/>
          <w:u w:val="single"/>
        </w:rPr>
        <w:t>Minutes</w:t>
      </w:r>
      <w:r>
        <w:rPr>
          <w:rFonts w:cstheme="minorHAnsi"/>
          <w:szCs w:val="22"/>
        </w:rPr>
        <w:t xml:space="preserve"> </w:t>
      </w:r>
      <w:r w:rsidRPr="00E71427">
        <w:rPr>
          <w:rFonts w:cstheme="minorHAnsi"/>
          <w:sz w:val="22"/>
          <w:szCs w:val="22"/>
        </w:rPr>
        <w:t>(</w:t>
      </w:r>
      <w:r w:rsidR="006A753D">
        <w:rPr>
          <w:rFonts w:cstheme="minorHAnsi"/>
          <w:i/>
          <w:sz w:val="22"/>
          <w:szCs w:val="22"/>
        </w:rPr>
        <w:t>see</w:t>
      </w:r>
      <w:r w:rsidR="00C70F8D">
        <w:rPr>
          <w:rFonts w:cstheme="minorHAnsi"/>
          <w:i/>
          <w:sz w:val="22"/>
          <w:szCs w:val="22"/>
        </w:rPr>
        <w:t xml:space="preserve"> attachment</w:t>
      </w:r>
      <w:r w:rsidR="00C70F8D">
        <w:rPr>
          <w:rFonts w:cstheme="minorHAnsi"/>
          <w:iCs/>
          <w:sz w:val="22"/>
          <w:szCs w:val="22"/>
        </w:rPr>
        <w:t>)</w:t>
      </w:r>
    </w:p>
    <w:p w14:paraId="0653E6DA" w14:textId="4D336DAC" w:rsidR="00C70F8D" w:rsidRPr="00C70F8D" w:rsidRDefault="005A6656" w:rsidP="00C70F8D">
      <w:pPr>
        <w:pStyle w:val="ListParagraph"/>
        <w:numPr>
          <w:ilvl w:val="0"/>
          <w:numId w:val="16"/>
        </w:numPr>
        <w:rPr>
          <w:rFonts w:cstheme="minorHAnsi"/>
          <w:b/>
          <w:bCs/>
          <w:i/>
          <w:sz w:val="20"/>
          <w:szCs w:val="20"/>
        </w:rPr>
      </w:pPr>
      <w:r w:rsidRPr="00CE3B47">
        <w:t>10/7</w:t>
      </w:r>
      <w:r w:rsidR="0009070B" w:rsidRPr="00CE3B47">
        <w:t>/2021 Meeting</w:t>
      </w:r>
      <w:r w:rsidR="0009070B" w:rsidRPr="00CE3B47">
        <w:rPr>
          <w:b/>
          <w:bCs/>
        </w:rPr>
        <w:t xml:space="preserve"> </w:t>
      </w:r>
      <w:hyperlink r:id="rId9" w:history="1">
        <w:proofErr w:type="spellStart"/>
        <w:r w:rsidR="0009070B" w:rsidRPr="00CE3B47">
          <w:rPr>
            <w:rStyle w:val="Hyperlink"/>
            <w:b/>
            <w:bCs/>
          </w:rPr>
          <w:t>Recording</w:t>
        </w:r>
      </w:hyperlink>
      <w:proofErr w:type="spellEnd"/>
    </w:p>
    <w:p w14:paraId="5234B208" w14:textId="6FBED08F" w:rsidR="008643A5" w:rsidRPr="00C70F8D" w:rsidRDefault="008643A5" w:rsidP="00C70F8D">
      <w:pPr>
        <w:rPr>
          <w:rFonts w:ascii="Times New Roman" w:hAnsi="Times New Roman" w:cstheme="minorHAnsi"/>
          <w:b/>
          <w:bCs/>
          <w:i/>
          <w:sz w:val="20"/>
          <w:szCs w:val="20"/>
        </w:rPr>
      </w:pPr>
      <w:r w:rsidRPr="00C70F8D">
        <w:rPr>
          <w:rFonts w:ascii="Calibri" w:hAnsi="Calibri" w:cs="Calibri"/>
          <w:b/>
          <w:color w:val="000000"/>
          <w:u w:val="single"/>
        </w:rPr>
        <w:t>New at DHB</w:t>
      </w:r>
      <w:r w:rsidRPr="00C70F8D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Pr="00C70F8D">
        <w:rPr>
          <w:rFonts w:ascii="Calibri" w:hAnsi="Calibri" w:cs="Calibri"/>
          <w:bCs/>
          <w:i/>
          <w:iCs/>
          <w:color w:val="000000"/>
        </w:rPr>
        <w:t>Kenneth Bausell</w:t>
      </w:r>
    </w:p>
    <w:p w14:paraId="635B47F0" w14:textId="77777777" w:rsidR="00CE3B47" w:rsidRDefault="00A61CCF" w:rsidP="00CE3B4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EVV </w:t>
      </w:r>
    </w:p>
    <w:p w14:paraId="529EFC98" w14:textId="538D008F" w:rsidR="005A6656" w:rsidRPr="00CE3B47" w:rsidRDefault="005A6656" w:rsidP="00CE3B47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CE3B47">
        <w:rPr>
          <w:rFonts w:ascii="Calibri" w:eastAsia="Times New Roman" w:hAnsi="Calibri" w:cs="Calibri"/>
          <w:color w:val="000000"/>
        </w:rPr>
        <w:t>Eastpoint</w:t>
      </w:r>
      <w:r w:rsidR="00CE3B47" w:rsidRPr="00CE3B47">
        <w:rPr>
          <w:rFonts w:ascii="Calibri" w:eastAsia="Times New Roman" w:hAnsi="Calibri" w:cs="Calibri"/>
          <w:color w:val="000000"/>
        </w:rPr>
        <w:t>e LME claims notice</w:t>
      </w:r>
    </w:p>
    <w:p w14:paraId="3D385C07" w14:textId="09E89A20" w:rsidR="00193CE8" w:rsidRDefault="000F2F6A" w:rsidP="00B63F74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HCBS </w:t>
      </w:r>
      <w:r w:rsidR="00BF564C" w:rsidRPr="0009070B">
        <w:rPr>
          <w:rFonts w:ascii="Calibri" w:eastAsia="Times New Roman" w:hAnsi="Calibri" w:cs="Calibri"/>
          <w:color w:val="000000"/>
        </w:rPr>
        <w:t>FMAP update</w:t>
      </w:r>
      <w:r w:rsidR="0009070B">
        <w:rPr>
          <w:rFonts w:ascii="Calibri" w:eastAsia="Times New Roman" w:hAnsi="Calibri" w:cs="Calibri"/>
          <w:color w:val="000000"/>
        </w:rPr>
        <w:t>s</w:t>
      </w:r>
      <w:r w:rsidR="00B63F74">
        <w:rPr>
          <w:rFonts w:ascii="Calibri" w:eastAsia="Times New Roman" w:hAnsi="Calibri" w:cs="Calibri"/>
          <w:color w:val="000000"/>
        </w:rPr>
        <w:t xml:space="preserve"> – Letter from CMS</w:t>
      </w:r>
    </w:p>
    <w:p w14:paraId="53B23D6C" w14:textId="1E54BF71" w:rsidR="0009070B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Appendix K</w:t>
      </w:r>
      <w:r w:rsidR="00CE3B47">
        <w:rPr>
          <w:rFonts w:ascii="Calibri" w:eastAsia="Times New Roman" w:hAnsi="Calibri" w:cs="Calibri"/>
          <w:color w:val="000000"/>
        </w:rPr>
        <w:t xml:space="preserve"> and 1135 Waiver expiration status per federal PHE extension</w:t>
      </w:r>
    </w:p>
    <w:p w14:paraId="603183F2" w14:textId="4E1945E4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TBI Waiver </w:t>
      </w:r>
    </w:p>
    <w:p w14:paraId="5115F218" w14:textId="77777777" w:rsidR="00C70F8D" w:rsidRDefault="00193CE8" w:rsidP="00C70F8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PCP </w:t>
      </w:r>
      <w:r w:rsidR="00C70F8D">
        <w:rPr>
          <w:rFonts w:ascii="Calibri" w:eastAsia="Times New Roman" w:hAnsi="Calibri" w:cs="Calibri"/>
          <w:color w:val="000000"/>
        </w:rPr>
        <w:t>G</w:t>
      </w:r>
      <w:r>
        <w:rPr>
          <w:rFonts w:ascii="Calibri" w:eastAsia="Times New Roman" w:hAnsi="Calibri" w:cs="Calibri"/>
          <w:color w:val="000000"/>
        </w:rPr>
        <w:t>uide</w:t>
      </w:r>
      <w:r w:rsidR="00C70F8D">
        <w:rPr>
          <w:rFonts w:ascii="Calibri" w:eastAsia="Times New Roman" w:hAnsi="Calibri" w:cs="Calibri"/>
          <w:color w:val="000000"/>
        </w:rPr>
        <w:t xml:space="preserve"> </w:t>
      </w:r>
      <w:hyperlink r:id="rId10" w:history="1">
        <w:r w:rsidR="00C70F8D" w:rsidRPr="00150514">
          <w:rPr>
            <w:rStyle w:val="Hyperlink"/>
            <w:rFonts w:ascii="Calibri" w:eastAsia="Times New Roman" w:hAnsi="Calibri" w:cs="Calibri"/>
            <w:sz w:val="22"/>
            <w:szCs w:val="22"/>
          </w:rPr>
          <w:t>DRAFT for provider review</w:t>
        </w:r>
      </w:hyperlink>
    </w:p>
    <w:p w14:paraId="64080710" w14:textId="65503534" w:rsidR="00193CE8" w:rsidRPr="00C70F8D" w:rsidRDefault="00193CE8" w:rsidP="00C70F8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C70F8D">
        <w:rPr>
          <w:rFonts w:ascii="Calibri" w:hAnsi="Calibri" w:cs="Calibri"/>
          <w:bCs/>
          <w:sz w:val="22"/>
          <w:szCs w:val="22"/>
        </w:rPr>
        <w:t>Admin Medicaid County and Residential Medicaid County</w:t>
      </w:r>
    </w:p>
    <w:p w14:paraId="16B89B6B" w14:textId="4C499C7E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DSS enrollment playbook</w:t>
      </w:r>
    </w:p>
    <w:p w14:paraId="3246D25E" w14:textId="7BCA5842" w:rsidR="00D1682B" w:rsidRPr="00D1682B" w:rsidRDefault="00D1682B" w:rsidP="00D1682B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000000" w:themeColor="text1"/>
          <w:u w:val="none"/>
        </w:rPr>
      </w:pPr>
      <w:r w:rsidRPr="00694DD3">
        <w:rPr>
          <w:rFonts w:ascii="Calibri" w:hAnsi="Calibri" w:cs="Calibri"/>
          <w:color w:val="000000" w:themeColor="text1"/>
        </w:rPr>
        <w:t>Olmstead Plan review &amp; comments due 11/8</w:t>
      </w:r>
    </w:p>
    <w:p w14:paraId="5060BCD3" w14:textId="189F002A" w:rsidR="00694DD3" w:rsidRPr="00694DD3" w:rsidRDefault="00DC39B8" w:rsidP="00694DD3">
      <w:pPr>
        <w:ind w:left="-89"/>
        <w:rPr>
          <w:rFonts w:ascii="Calibri" w:eastAsia="Times New Roman" w:hAnsi="Calibri" w:cs="Calibri"/>
          <w:b/>
          <w:color w:val="000000"/>
          <w:u w:val="single"/>
        </w:rPr>
      </w:pPr>
      <w:r w:rsidRPr="0009070B">
        <w:rPr>
          <w:rFonts w:cstheme="minorHAnsi"/>
          <w:b/>
        </w:rPr>
        <w:br/>
      </w:r>
      <w:r w:rsidRPr="0009070B">
        <w:rPr>
          <w:rFonts w:ascii="Calibri" w:eastAsia="Times New Roman" w:hAnsi="Calibri" w:cs="Calibri"/>
          <w:b/>
          <w:color w:val="000000"/>
          <w:u w:val="single"/>
        </w:rPr>
        <w:t>New at DMH/DD/SAS</w:t>
      </w:r>
      <w:r w:rsidRPr="0009070B">
        <w:rPr>
          <w:rFonts w:ascii="Calibri" w:eastAsia="Times New Roman" w:hAnsi="Calibri" w:cs="Calibri"/>
          <w:b/>
          <w:color w:val="000000"/>
        </w:rPr>
        <w:t xml:space="preserve"> – </w:t>
      </w:r>
      <w:r w:rsidRPr="0009070B">
        <w:rPr>
          <w:rFonts w:ascii="Calibri" w:eastAsia="Times New Roman" w:hAnsi="Calibri" w:cs="Calibri"/>
          <w:bCs/>
          <w:i/>
          <w:iCs/>
          <w:color w:val="000000"/>
        </w:rPr>
        <w:t>Lisa Jackson</w:t>
      </w:r>
    </w:p>
    <w:p w14:paraId="288FE197" w14:textId="5CC4158E" w:rsidR="00694DD3" w:rsidRPr="00CE3B47" w:rsidRDefault="00694DD3" w:rsidP="00CE3B47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CE3B47">
        <w:rPr>
          <w:rFonts w:ascii="Calibri" w:hAnsi="Calibri" w:cs="Calibri"/>
          <w:color w:val="000000" w:themeColor="text1"/>
        </w:rPr>
        <w:t>JCB #403 Competitive Integrative Employment and Meaningful Day Options</w:t>
      </w:r>
    </w:p>
    <w:p w14:paraId="4B883BA8" w14:textId="77777777" w:rsidR="00C70F8D" w:rsidRDefault="00C70F8D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br w:type="page"/>
      </w:r>
    </w:p>
    <w:p w14:paraId="0DC5201B" w14:textId="51F55344" w:rsidR="006A753D" w:rsidRDefault="00905F30" w:rsidP="00BF564C">
      <w:pPr>
        <w:ind w:left="-89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lastRenderedPageBreak/>
        <w:t xml:space="preserve">Tailored </w:t>
      </w:r>
      <w:r w:rsidR="00BF564C">
        <w:rPr>
          <w:rFonts w:ascii="Calibri" w:hAnsi="Calibri" w:cs="Calibri"/>
          <w:b/>
          <w:color w:val="000000"/>
          <w:u w:val="single"/>
        </w:rPr>
        <w:t>Plans /</w:t>
      </w:r>
      <w:r>
        <w:rPr>
          <w:rFonts w:ascii="Calibri" w:hAnsi="Calibri" w:cs="Calibri"/>
          <w:b/>
          <w:color w:val="000000"/>
          <w:u w:val="single"/>
        </w:rPr>
        <w:t>Care Management</w:t>
      </w:r>
      <w:r w:rsidRPr="00905F3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15BDE84C" w14:textId="3070EE35" w:rsidR="0009070B" w:rsidRPr="00D1682B" w:rsidRDefault="00BF564C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</w:rPr>
        <w:t>Care Management</w:t>
      </w:r>
      <w:r w:rsidR="0009070B" w:rsidRPr="005A6656">
        <w:rPr>
          <w:rFonts w:ascii="Calibri" w:hAnsi="Calibri" w:cs="Calibri"/>
          <w:b/>
          <w:color w:val="000000"/>
        </w:rPr>
        <w:t xml:space="preserve"> Webinar Series</w:t>
      </w:r>
    </w:p>
    <w:p w14:paraId="776F3806" w14:textId="389036C5" w:rsidR="00D1682B" w:rsidRPr="005A6656" w:rsidRDefault="00D1682B" w:rsidP="00D1682B">
      <w:pPr>
        <w:pStyle w:val="ListParagraph"/>
        <w:numPr>
          <w:ilvl w:val="1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Cs/>
          <w:color w:val="000000"/>
        </w:rPr>
        <w:t xml:space="preserve">Slides and recording from </w:t>
      </w:r>
      <w:hyperlink r:id="rId11" w:anchor="tcm-105-delivery-of-tailored-care-management-oct-29-2021" w:history="1">
        <w:r w:rsidRPr="00D1682B">
          <w:rPr>
            <w:rStyle w:val="Hyperlink"/>
            <w:rFonts w:ascii="Calibri" w:hAnsi="Calibri" w:cs="Calibri"/>
            <w:bCs/>
          </w:rPr>
          <w:t>10/29 Webinar</w:t>
        </w:r>
      </w:hyperlink>
    </w:p>
    <w:p w14:paraId="5E6D5E62" w14:textId="5BCFA978" w:rsidR="00905F30" w:rsidRPr="00BF564C" w:rsidRDefault="00193CE8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F7428A">
        <w:rPr>
          <w:rFonts w:ascii="Calibri" w:hAnsi="Calibri" w:cs="Calibri"/>
          <w:b/>
          <w:color w:val="000000"/>
        </w:rPr>
        <w:t xml:space="preserve">NCPC </w:t>
      </w:r>
      <w:r w:rsidR="0009070B" w:rsidRPr="00F7428A">
        <w:rPr>
          <w:rFonts w:ascii="Calibri" w:hAnsi="Calibri" w:cs="Calibri"/>
          <w:b/>
          <w:color w:val="000000"/>
        </w:rPr>
        <w:t>TCM Workgroup</w:t>
      </w:r>
      <w:r w:rsidR="0009070B">
        <w:rPr>
          <w:rFonts w:ascii="Calibri" w:hAnsi="Calibri" w:cs="Calibri"/>
          <w:bCs/>
          <w:color w:val="000000"/>
        </w:rPr>
        <w:t xml:space="preserve"> – Thursdays @ 1:00</w:t>
      </w:r>
      <w:r w:rsidR="0009070B" w:rsidDel="00E22376">
        <w:rPr>
          <w:rFonts w:ascii="Calibri" w:hAnsi="Calibri" w:cs="Calibri"/>
          <w:bCs/>
          <w:color w:val="000000"/>
        </w:rPr>
        <w:t xml:space="preserve"> </w:t>
      </w:r>
      <w:r w:rsidR="00F7428A">
        <w:rPr>
          <w:rFonts w:ascii="Calibri" w:hAnsi="Calibri" w:cs="Calibri"/>
          <w:bCs/>
          <w:color w:val="000000"/>
        </w:rPr>
        <w:t>p.m.</w:t>
      </w:r>
    </w:p>
    <w:p w14:paraId="398F4D67" w14:textId="3CD274AC" w:rsidR="007C418F" w:rsidRPr="007C418F" w:rsidRDefault="00F7428A" w:rsidP="007C418F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F7428A">
        <w:rPr>
          <w:rFonts w:ascii="Calibri" w:hAnsi="Calibri" w:cs="Calibri"/>
          <w:b/>
          <w:color w:val="000000"/>
        </w:rPr>
        <w:t xml:space="preserve">DHB TCM </w:t>
      </w:r>
      <w:r w:rsidR="00B63F74" w:rsidRPr="00F7428A">
        <w:rPr>
          <w:rFonts w:ascii="Calibri" w:hAnsi="Calibri" w:cs="Calibri"/>
          <w:b/>
          <w:color w:val="000000"/>
        </w:rPr>
        <w:t>T</w:t>
      </w:r>
      <w:r w:rsidRPr="00F7428A">
        <w:rPr>
          <w:rFonts w:ascii="Calibri" w:hAnsi="Calibri" w:cs="Calibri"/>
          <w:b/>
          <w:color w:val="000000"/>
        </w:rPr>
        <w:t>echnical Advisory Group (TAG)</w:t>
      </w:r>
      <w:r w:rsidR="007C418F" w:rsidRPr="00F7428A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b/>
          <w:color w:val="000000"/>
        </w:rPr>
        <w:t xml:space="preserve"> </w:t>
      </w:r>
      <w:r w:rsidR="007C418F" w:rsidRPr="007C418F">
        <w:rPr>
          <w:rFonts w:ascii="Calibri" w:hAnsi="Calibri" w:cs="Calibri"/>
          <w:sz w:val="22"/>
          <w:szCs w:val="22"/>
        </w:rPr>
        <w:t>Meetings are open to the public.</w:t>
      </w:r>
      <w:r>
        <w:rPr>
          <w:rFonts w:ascii="Calibri" w:hAnsi="Calibri" w:cs="Calibri"/>
          <w:sz w:val="22"/>
          <w:szCs w:val="22"/>
        </w:rPr>
        <w:t xml:space="preserve">  Access the 2021-2022 meeting schedule and connectivity information </w:t>
      </w:r>
      <w:hyperlink r:id="rId12" w:history="1">
        <w:r w:rsidRPr="00F7428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 </w:t>
      </w:r>
    </w:p>
    <w:p w14:paraId="0269A4CA" w14:textId="77777777" w:rsidR="00114C15" w:rsidRDefault="00114C15" w:rsidP="00C70F8D">
      <w:pPr>
        <w:pStyle w:val="ListParagraph"/>
        <w:spacing w:before="0" w:beforeAutospacing="0" w:after="0" w:afterAutospacing="0"/>
        <w:ind w:left="720"/>
        <w:rPr>
          <w:b/>
        </w:rPr>
      </w:pPr>
    </w:p>
    <w:p w14:paraId="6F8BEAF7" w14:textId="77777777" w:rsidR="005A7B5A" w:rsidRDefault="005A7B5A" w:rsidP="003259B3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65C1ED48" w14:textId="33F17CFE" w:rsidR="005A7B5A" w:rsidRPr="00BF564C" w:rsidRDefault="005A7B5A" w:rsidP="005A7B5A">
      <w:pPr>
        <w:ind w:left="-89"/>
        <w:rPr>
          <w:rFonts w:ascii="Calibri" w:eastAsia="Times New Roman" w:hAnsi="Calibri" w:cs="Calibri"/>
          <w:b/>
          <w:bCs/>
          <w:color w:val="FF0000"/>
        </w:rPr>
      </w:pPr>
      <w:r>
        <w:rPr>
          <w:rFonts w:ascii="Calibri" w:hAnsi="Calibri" w:cs="Calibri"/>
          <w:b/>
          <w:color w:val="000000"/>
          <w:u w:val="single"/>
        </w:rPr>
        <w:t>Legislative Update</w:t>
      </w:r>
      <w:r w:rsidR="00BF564C">
        <w:rPr>
          <w:rFonts w:ascii="Calibri" w:hAnsi="Calibri" w:cs="Calibri"/>
          <w:b/>
          <w:color w:val="000000"/>
          <w:u w:val="single"/>
        </w:rPr>
        <w:t xml:space="preserve"> </w:t>
      </w:r>
    </w:p>
    <w:p w14:paraId="5BB8BE31" w14:textId="429178BD" w:rsidR="003259B3" w:rsidRDefault="003259B3" w:rsidP="00E6437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NCGA Budget status update</w:t>
      </w:r>
    </w:p>
    <w:p w14:paraId="61D1B583" w14:textId="645A8A75" w:rsidR="00CE3B47" w:rsidRDefault="00CE3B47" w:rsidP="00E6437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 Patient Left Alone Act </w:t>
      </w:r>
      <w:r w:rsidR="009F62AC">
        <w:rPr>
          <w:rFonts w:ascii="Calibri" w:eastAsia="Times New Roman" w:hAnsi="Calibri" w:cs="Calibri"/>
          <w:color w:val="000000"/>
        </w:rPr>
        <w:t>[</w:t>
      </w:r>
      <w:hyperlink r:id="rId13" w:history="1">
        <w:r w:rsidR="009F62AC" w:rsidRPr="009F62AC">
          <w:rPr>
            <w:rStyle w:val="Hyperlink"/>
            <w:rFonts w:ascii="Calibri" w:eastAsia="Times New Roman" w:hAnsi="Calibri" w:cs="Calibri"/>
          </w:rPr>
          <w:t>S.L. 2021-171</w:t>
        </w:r>
      </w:hyperlink>
      <w:r w:rsidR="009F62AC">
        <w:rPr>
          <w:rFonts w:ascii="Calibri" w:eastAsia="Times New Roman" w:hAnsi="Calibri" w:cs="Calibri"/>
          <w:color w:val="000000"/>
        </w:rPr>
        <w:t xml:space="preserve">] </w:t>
      </w:r>
      <w:r>
        <w:rPr>
          <w:rFonts w:ascii="Calibri" w:eastAsia="Times New Roman" w:hAnsi="Calibri" w:cs="Calibri"/>
          <w:color w:val="000000"/>
        </w:rPr>
        <w:t>enacted on 10/</w:t>
      </w:r>
      <w:r w:rsidR="009F62AC">
        <w:rPr>
          <w:rFonts w:ascii="Calibri" w:eastAsia="Times New Roman" w:hAnsi="Calibri" w:cs="Calibri"/>
          <w:color w:val="000000"/>
        </w:rPr>
        <w:t>15</w:t>
      </w:r>
    </w:p>
    <w:p w14:paraId="699B2592" w14:textId="106F5556" w:rsidR="00CE3B47" w:rsidRDefault="00CE3B47" w:rsidP="00E6437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Gov. Cooper Veto of SB264 Emergency Powers </w:t>
      </w:r>
      <w:r w:rsidR="009F62AC">
        <w:rPr>
          <w:rFonts w:ascii="Calibri" w:eastAsia="Times New Roman" w:hAnsi="Calibri" w:cs="Calibri"/>
          <w:color w:val="000000"/>
        </w:rPr>
        <w:t xml:space="preserve">Accountability </w:t>
      </w:r>
      <w:r>
        <w:rPr>
          <w:rFonts w:ascii="Calibri" w:eastAsia="Times New Roman" w:hAnsi="Calibri" w:cs="Calibri"/>
          <w:color w:val="000000"/>
        </w:rPr>
        <w:t>Act</w:t>
      </w:r>
    </w:p>
    <w:p w14:paraId="479EA9C9" w14:textId="312A536E" w:rsidR="005A7B5A" w:rsidRDefault="005A7B5A" w:rsidP="000907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FCF638D" w14:textId="77777777" w:rsidR="00C70F8D" w:rsidRPr="0009070B" w:rsidRDefault="00C70F8D" w:rsidP="000907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262590" w14:textId="5EB059C9" w:rsidR="005300DB" w:rsidRDefault="00941CAE" w:rsidP="00B03453">
      <w:pPr>
        <w:rPr>
          <w:rFonts w:ascii="Calibri" w:hAnsi="Calibri" w:cs="Calibri"/>
          <w:i/>
          <w:color w:val="000000"/>
          <w:sz w:val="22"/>
          <w:szCs w:val="22"/>
        </w:rPr>
      </w:pPr>
      <w:r w:rsidRPr="002423C5">
        <w:rPr>
          <w:rFonts w:ascii="Calibri" w:hAnsi="Calibri" w:cs="Calibri"/>
          <w:b/>
          <w:color w:val="000000"/>
          <w:u w:val="single"/>
        </w:rPr>
        <w:t>NCPC Network Council [LME/MCO] Update</w:t>
      </w:r>
      <w:r w:rsidRPr="00941CAE">
        <w:rPr>
          <w:rFonts w:ascii="Calibri" w:hAnsi="Calibri" w:cs="Calibri"/>
          <w:b/>
          <w:color w:val="000000"/>
        </w:rPr>
        <w:t xml:space="preserve"> </w:t>
      </w:r>
      <w:r w:rsidRPr="00941CAE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941CA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423C5">
        <w:rPr>
          <w:rFonts w:ascii="Calibri" w:hAnsi="Calibri" w:cs="Calibri"/>
          <w:i/>
          <w:color w:val="000000"/>
          <w:sz w:val="22"/>
          <w:szCs w:val="22"/>
        </w:rPr>
        <w:t>Wilson Raynor</w:t>
      </w:r>
    </w:p>
    <w:p w14:paraId="18D4B2FE" w14:textId="0F91F89D" w:rsidR="00D178DE" w:rsidRPr="00D1682B" w:rsidRDefault="00D1682B" w:rsidP="001F408C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/>
          <w:color w:val="000000"/>
        </w:rPr>
        <w:t>Cardinal-Vaya Consolidation County Realignment</w:t>
      </w:r>
      <w:r w:rsidR="00D178DE" w:rsidRPr="0009070B">
        <w:rPr>
          <w:rFonts w:ascii="Calibri" w:hAnsi="Calibri" w:cs="Calibri"/>
          <w:i/>
          <w:color w:val="000000"/>
        </w:rPr>
        <w:t xml:space="preserve"> Update</w:t>
      </w:r>
      <w:r w:rsidR="00193CE8">
        <w:rPr>
          <w:rFonts w:ascii="Calibri" w:hAnsi="Calibri" w:cs="Calibri"/>
          <w:i/>
          <w:color w:val="000000"/>
        </w:rPr>
        <w:t xml:space="preserve">: </w:t>
      </w:r>
      <w:hyperlink r:id="rId14" w:history="1">
        <w:r w:rsidR="00193CE8" w:rsidRPr="00B27CD0">
          <w:rPr>
            <w:rStyle w:val="Hyperlink"/>
            <w:rFonts w:ascii="Calibri" w:hAnsi="Calibri" w:cs="Calibri"/>
            <w:i/>
          </w:rPr>
          <w:t>Dates Posted</w:t>
        </w:r>
      </w:hyperlink>
    </w:p>
    <w:p w14:paraId="6DFB58BA" w14:textId="158D53DA" w:rsidR="00D1682B" w:rsidRPr="0009070B" w:rsidRDefault="00D1682B" w:rsidP="001F408C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/>
          <w:color w:val="000000"/>
        </w:rPr>
        <w:t xml:space="preserve">November PLLF Updates </w:t>
      </w:r>
    </w:p>
    <w:p w14:paraId="0A7BCCCC" w14:textId="77777777" w:rsidR="00A61CCF" w:rsidRPr="0009070B" w:rsidRDefault="00A61CCF" w:rsidP="00B0345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Alliance</w:t>
      </w:r>
    </w:p>
    <w:p w14:paraId="4A6C6C86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Partners</w:t>
      </w:r>
    </w:p>
    <w:p w14:paraId="3C8C364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Sandhills</w:t>
      </w:r>
    </w:p>
    <w:p w14:paraId="6A0B4DAF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East</w:t>
      </w:r>
      <w:r w:rsidR="006B6F1F" w:rsidRPr="0009070B">
        <w:rPr>
          <w:rFonts w:ascii="Calibri" w:eastAsia="Times New Roman" w:hAnsi="Calibri" w:cs="Calibri"/>
          <w:color w:val="000000"/>
        </w:rPr>
        <w:t>p</w:t>
      </w:r>
      <w:r w:rsidRPr="0009070B">
        <w:rPr>
          <w:rFonts w:ascii="Calibri" w:eastAsia="Times New Roman" w:hAnsi="Calibri" w:cs="Calibri"/>
          <w:color w:val="000000"/>
        </w:rPr>
        <w:t>ointe</w:t>
      </w:r>
    </w:p>
    <w:p w14:paraId="4EB01122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Trillium</w:t>
      </w:r>
    </w:p>
    <w:p w14:paraId="538E280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Vaya</w:t>
      </w:r>
    </w:p>
    <w:p w14:paraId="0FA29D37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Cardinal</w:t>
      </w:r>
    </w:p>
    <w:p w14:paraId="6C760671" w14:textId="77777777" w:rsidR="00EE64A7" w:rsidRPr="005300DB" w:rsidRDefault="00EE64A7" w:rsidP="00941CAE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6E2177D" w14:textId="71D2EA34" w:rsidR="008906B9" w:rsidRPr="00F7428A" w:rsidRDefault="00F13380" w:rsidP="008906B9">
      <w:pPr>
        <w:rPr>
          <w:rFonts w:ascii="Calibri" w:eastAsia="Times New Roman" w:hAnsi="Calibri" w:cs="Calibri"/>
        </w:rPr>
      </w:pPr>
      <w:r w:rsidRPr="006E7F6D">
        <w:rPr>
          <w:rFonts w:ascii="Calibri" w:eastAsia="Times New Roman" w:hAnsi="Calibri" w:cs="Calibri"/>
          <w:b/>
          <w:bCs/>
          <w:color w:val="FF0000"/>
        </w:rPr>
        <w:t>Next meeting: </w:t>
      </w:r>
      <w:r w:rsidR="00B63F74" w:rsidRPr="00F7428A">
        <w:rPr>
          <w:rFonts w:ascii="Calibri" w:eastAsia="Times New Roman" w:hAnsi="Calibri" w:cs="Calibri"/>
        </w:rPr>
        <w:t>December</w:t>
      </w:r>
      <w:r w:rsidR="005A6656" w:rsidRPr="00F7428A">
        <w:rPr>
          <w:rFonts w:ascii="Calibri" w:eastAsia="Times New Roman" w:hAnsi="Calibri" w:cs="Calibri"/>
        </w:rPr>
        <w:t xml:space="preserve"> 2</w:t>
      </w:r>
      <w:r w:rsidR="005A6656" w:rsidRPr="00F7428A">
        <w:rPr>
          <w:rFonts w:ascii="Calibri" w:eastAsia="Times New Roman" w:hAnsi="Calibri" w:cs="Calibri"/>
          <w:vertAlign w:val="superscript"/>
        </w:rPr>
        <w:t>nd</w:t>
      </w:r>
      <w:r w:rsidR="00DC39B8" w:rsidRPr="00F7428A">
        <w:rPr>
          <w:rFonts w:ascii="Calibri" w:eastAsia="Times New Roman" w:hAnsi="Calibri" w:cs="Calibri"/>
        </w:rPr>
        <w:t>, 2021</w:t>
      </w:r>
      <w:r w:rsidR="0009070B" w:rsidRPr="00F7428A">
        <w:rPr>
          <w:rFonts w:ascii="Calibri" w:eastAsia="Times New Roman" w:hAnsi="Calibri" w:cs="Calibri"/>
        </w:rPr>
        <w:t xml:space="preserve"> @ 10:00</w:t>
      </w:r>
      <w:r w:rsidR="00F7428A">
        <w:rPr>
          <w:rFonts w:ascii="Calibri" w:eastAsia="Times New Roman" w:hAnsi="Calibri" w:cs="Calibri"/>
        </w:rPr>
        <w:t xml:space="preserve"> </w:t>
      </w:r>
      <w:r w:rsidR="0009070B" w:rsidRPr="00F7428A">
        <w:rPr>
          <w:rFonts w:ascii="Calibri" w:eastAsia="Times New Roman" w:hAnsi="Calibri" w:cs="Calibri"/>
        </w:rPr>
        <w:t>a</w:t>
      </w:r>
      <w:r w:rsidR="00F7428A">
        <w:rPr>
          <w:rFonts w:ascii="Calibri" w:eastAsia="Times New Roman" w:hAnsi="Calibri" w:cs="Calibri"/>
        </w:rPr>
        <w:t>.m.</w:t>
      </w:r>
    </w:p>
    <w:p w14:paraId="2AABC265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</w:p>
    <w:p w14:paraId="1A4D6812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9E4A0A" w14:textId="77777777" w:rsidR="00D22538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</w:p>
    <w:p w14:paraId="218B30C2" w14:textId="77777777" w:rsidR="00D22538" w:rsidRPr="00F13380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A551F" w14:textId="77777777" w:rsidR="00D22538" w:rsidRPr="00D22538" w:rsidRDefault="00D22538" w:rsidP="00D22538"/>
    <w:sectPr w:rsidR="00D22538" w:rsidRPr="00D2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80B3" w14:textId="77777777" w:rsidR="00DE1318" w:rsidRDefault="00DE1318" w:rsidP="00D22538">
      <w:r>
        <w:separator/>
      </w:r>
    </w:p>
  </w:endnote>
  <w:endnote w:type="continuationSeparator" w:id="0">
    <w:p w14:paraId="3B1690B6" w14:textId="77777777" w:rsidR="00DE1318" w:rsidRDefault="00DE1318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3F12" w14:textId="77777777" w:rsidR="00DE1318" w:rsidRDefault="00DE1318" w:rsidP="00D22538">
      <w:r>
        <w:separator/>
      </w:r>
    </w:p>
  </w:footnote>
  <w:footnote w:type="continuationSeparator" w:id="0">
    <w:p w14:paraId="37B48DC8" w14:textId="77777777" w:rsidR="00DE1318" w:rsidRDefault="00DE1318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389D1DD8"/>
    <w:multiLevelType w:val="multilevel"/>
    <w:tmpl w:val="503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 w15:restartNumberingAfterBreak="0">
    <w:nsid w:val="414C461A"/>
    <w:multiLevelType w:val="hybridMultilevel"/>
    <w:tmpl w:val="24BA7F6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5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076D"/>
    <w:multiLevelType w:val="multilevel"/>
    <w:tmpl w:val="11D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10E38"/>
    <w:rsid w:val="00052D22"/>
    <w:rsid w:val="00084DB0"/>
    <w:rsid w:val="0009070B"/>
    <w:rsid w:val="00096B4C"/>
    <w:rsid w:val="000A0A28"/>
    <w:rsid w:val="000A2058"/>
    <w:rsid w:val="000F2F6A"/>
    <w:rsid w:val="000F7F96"/>
    <w:rsid w:val="00114C15"/>
    <w:rsid w:val="0012461D"/>
    <w:rsid w:val="0017318A"/>
    <w:rsid w:val="00193CE8"/>
    <w:rsid w:val="001C0B92"/>
    <w:rsid w:val="001E4A4A"/>
    <w:rsid w:val="001F408C"/>
    <w:rsid w:val="002238CE"/>
    <w:rsid w:val="002423C5"/>
    <w:rsid w:val="00263D41"/>
    <w:rsid w:val="00291113"/>
    <w:rsid w:val="003259B3"/>
    <w:rsid w:val="00340CC2"/>
    <w:rsid w:val="00391F31"/>
    <w:rsid w:val="00393E96"/>
    <w:rsid w:val="003B0AC3"/>
    <w:rsid w:val="004764B8"/>
    <w:rsid w:val="004B3CE9"/>
    <w:rsid w:val="004D5DD6"/>
    <w:rsid w:val="00505433"/>
    <w:rsid w:val="00510E52"/>
    <w:rsid w:val="005300DB"/>
    <w:rsid w:val="005A6656"/>
    <w:rsid w:val="005A7B5A"/>
    <w:rsid w:val="005F0E55"/>
    <w:rsid w:val="006049E9"/>
    <w:rsid w:val="0062257D"/>
    <w:rsid w:val="006401D1"/>
    <w:rsid w:val="00656F70"/>
    <w:rsid w:val="006945D3"/>
    <w:rsid w:val="00694DD3"/>
    <w:rsid w:val="006A753D"/>
    <w:rsid w:val="006B6F1F"/>
    <w:rsid w:val="006E7F6D"/>
    <w:rsid w:val="006F589A"/>
    <w:rsid w:val="006F5CD9"/>
    <w:rsid w:val="007035A9"/>
    <w:rsid w:val="00714C86"/>
    <w:rsid w:val="00715091"/>
    <w:rsid w:val="007272B0"/>
    <w:rsid w:val="00751737"/>
    <w:rsid w:val="007616F8"/>
    <w:rsid w:val="007873B1"/>
    <w:rsid w:val="00797AE1"/>
    <w:rsid w:val="007A2351"/>
    <w:rsid w:val="007B15F5"/>
    <w:rsid w:val="007C418F"/>
    <w:rsid w:val="0083294C"/>
    <w:rsid w:val="00842DCC"/>
    <w:rsid w:val="00845131"/>
    <w:rsid w:val="00856725"/>
    <w:rsid w:val="008643A5"/>
    <w:rsid w:val="008906B9"/>
    <w:rsid w:val="008A13CA"/>
    <w:rsid w:val="008A45E7"/>
    <w:rsid w:val="008E3D32"/>
    <w:rsid w:val="008E447E"/>
    <w:rsid w:val="00905F30"/>
    <w:rsid w:val="00941CAE"/>
    <w:rsid w:val="0096548C"/>
    <w:rsid w:val="009675BE"/>
    <w:rsid w:val="009F62AC"/>
    <w:rsid w:val="00A2243D"/>
    <w:rsid w:val="00A41D1A"/>
    <w:rsid w:val="00A61CCF"/>
    <w:rsid w:val="00A64373"/>
    <w:rsid w:val="00A94CAA"/>
    <w:rsid w:val="00B03453"/>
    <w:rsid w:val="00B22EA8"/>
    <w:rsid w:val="00B27CD0"/>
    <w:rsid w:val="00B43D2C"/>
    <w:rsid w:val="00B46989"/>
    <w:rsid w:val="00B639EB"/>
    <w:rsid w:val="00B63F74"/>
    <w:rsid w:val="00B659C7"/>
    <w:rsid w:val="00BC763C"/>
    <w:rsid w:val="00BE04EE"/>
    <w:rsid w:val="00BE344D"/>
    <w:rsid w:val="00BF5561"/>
    <w:rsid w:val="00BF564C"/>
    <w:rsid w:val="00C6445F"/>
    <w:rsid w:val="00C70F8D"/>
    <w:rsid w:val="00CA693E"/>
    <w:rsid w:val="00CE3B47"/>
    <w:rsid w:val="00D1682B"/>
    <w:rsid w:val="00D178DE"/>
    <w:rsid w:val="00D22538"/>
    <w:rsid w:val="00D52F2C"/>
    <w:rsid w:val="00DC39B8"/>
    <w:rsid w:val="00DD2494"/>
    <w:rsid w:val="00DE1318"/>
    <w:rsid w:val="00E22376"/>
    <w:rsid w:val="00E42385"/>
    <w:rsid w:val="00E6437F"/>
    <w:rsid w:val="00E71427"/>
    <w:rsid w:val="00EC0309"/>
    <w:rsid w:val="00ED4FC2"/>
    <w:rsid w:val="00ED6F18"/>
    <w:rsid w:val="00EE64A7"/>
    <w:rsid w:val="00F13380"/>
    <w:rsid w:val="00F154FC"/>
    <w:rsid w:val="00F332FC"/>
    <w:rsid w:val="00F33989"/>
    <w:rsid w:val="00F531FD"/>
    <w:rsid w:val="00F53390"/>
    <w:rsid w:val="00F650F0"/>
    <w:rsid w:val="00F7428A"/>
    <w:rsid w:val="00F90591"/>
    <w:rsid w:val="00FB097E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https://www.ncleg.gov/Sessions/2021/Bills/Senate/PDF/S191v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icaid.ncdhhs.gov/transformation/tailored-care-manag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id.ncdhhs.gov/transformation/tailored-care-management/tailored-care-management-trai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mco.eastpointe.net/DocumentBrowser/Media-Library/PCPGuidance824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a0826f1135d24464a0f02bc2edcd46a7" TargetMode="External"/><Relationship Id="rId14" Type="http://schemas.openxmlformats.org/officeDocument/2006/relationships/hyperlink" Target="https://medicaid.ncdhhs.gov/blog/2021/10/26/dhhs-announces-updates-county-realignments-new-lmem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Sarah Pfau</cp:lastModifiedBy>
  <cp:revision>8</cp:revision>
  <dcterms:created xsi:type="dcterms:W3CDTF">2021-11-03T17:56:00Z</dcterms:created>
  <dcterms:modified xsi:type="dcterms:W3CDTF">2021-11-03T18:22:00Z</dcterms:modified>
</cp:coreProperties>
</file>